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6F1" w:rsidRDefault="00FE16F1" w:rsidP="00944C43">
      <w:pPr>
        <w:jc w:val="both"/>
      </w:pPr>
      <w:r>
        <w:t>MONARQUÍA, CRISIS Y REPÚBLICA CONSTITUCIONAL</w:t>
      </w:r>
    </w:p>
    <w:p w:rsidR="00FE16F1" w:rsidRDefault="00FE16F1" w:rsidP="00944C43">
      <w:pPr>
        <w:jc w:val="both"/>
      </w:pPr>
      <w:r>
        <w:t>CLUB REPUBLICANO. 24 ENERO 2012</w:t>
      </w:r>
    </w:p>
    <w:p w:rsidR="00FE16F1" w:rsidRPr="00FE16F1" w:rsidRDefault="006F2EAA" w:rsidP="00944C43">
      <w:pPr>
        <w:jc w:val="both"/>
        <w:rPr>
          <w:sz w:val="18"/>
          <w:szCs w:val="18"/>
        </w:rPr>
      </w:pPr>
      <w:hyperlink r:id="rId4" w:history="1">
        <w:r w:rsidR="00FE16F1" w:rsidRPr="00FE16F1">
          <w:rPr>
            <w:rStyle w:val="Hipervnculo"/>
            <w:sz w:val="18"/>
            <w:szCs w:val="18"/>
          </w:rPr>
          <w:t>http://debate-republicano.blogspot.com/search/label/Antonio%20Garc%C3%ADa%20Trevijano</w:t>
        </w:r>
      </w:hyperlink>
    </w:p>
    <w:p w:rsidR="00FE16F1" w:rsidRDefault="00FE16F1" w:rsidP="00944C43">
      <w:pPr>
        <w:jc w:val="both"/>
      </w:pPr>
    </w:p>
    <w:p w:rsidR="00FE16F1" w:rsidRDefault="00FE16F1" w:rsidP="00944C43">
      <w:pPr>
        <w:jc w:val="center"/>
      </w:pPr>
      <w:r>
        <w:rPr>
          <w:noProof/>
          <w:lang w:eastAsia="es-ES"/>
        </w:rPr>
        <w:drawing>
          <wp:inline distT="0" distB="0" distL="0" distR="0">
            <wp:extent cx="3168474" cy="2108146"/>
            <wp:effectExtent l="19050" t="0" r="0" b="0"/>
            <wp:docPr id="4" name="Imagen 4" descr="http://1.bp.blogspot.com/-_kUh8KoSS6Q/Tx7y6SaLw_I/AAAAAAAAAbU/7LZPV9VHWmw/s1600/me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bp.blogspot.com/-_kUh8KoSS6Q/Tx7y6SaLw_I/AAAAAAAAAbU/7LZPV9VHWmw/s1600/mesa.JPG"/>
                    <pic:cNvPicPr>
                      <a:picLocks noChangeAspect="1" noChangeArrowheads="1"/>
                    </pic:cNvPicPr>
                  </pic:nvPicPr>
                  <pic:blipFill>
                    <a:blip r:embed="rId5"/>
                    <a:srcRect/>
                    <a:stretch>
                      <a:fillRect/>
                    </a:stretch>
                  </pic:blipFill>
                  <pic:spPr bwMode="auto">
                    <a:xfrm>
                      <a:off x="0" y="0"/>
                      <a:ext cx="3168291" cy="2108024"/>
                    </a:xfrm>
                    <a:prstGeom prst="rect">
                      <a:avLst/>
                    </a:prstGeom>
                    <a:noFill/>
                    <a:ln w="9525">
                      <a:noFill/>
                      <a:miter lim="800000"/>
                      <a:headEnd/>
                      <a:tailEnd/>
                    </a:ln>
                  </pic:spPr>
                </pic:pic>
              </a:graphicData>
            </a:graphic>
          </wp:inline>
        </w:drawing>
      </w:r>
    </w:p>
    <w:p w:rsidR="00FE16F1" w:rsidRDefault="00FE16F1" w:rsidP="00944C43">
      <w:pPr>
        <w:jc w:val="both"/>
      </w:pPr>
    </w:p>
    <w:p w:rsidR="00FE16F1" w:rsidRDefault="00FE16F1" w:rsidP="00944C43">
      <w:pPr>
        <w:jc w:val="both"/>
      </w:pPr>
      <w:r>
        <w:t>No había una sola silla vacía a las ocho de la tarde, el día 20 enero, en la sala Miguel Hernández, sede de Universidad en Alicante. D. Antonio subió a la presidencia y miró al público como un director de orquesta mira a los músicos antes de bajar la batuta. En solo unos minutos, tras los primeros compases, las caras expectantes, de los asistentes modulaban su expresión al compás de la voz de D. Antonio. Todos respondían a los movimientos de su invisible batuta. No había partitura preparada... (</w:t>
      </w:r>
      <w:proofErr w:type="spellStart"/>
      <w:r>
        <w:t>Jose</w:t>
      </w:r>
      <w:proofErr w:type="spellEnd"/>
      <w:r>
        <w:t xml:space="preserve"> Luis Escobar Arroyo en el Diario de la República Constitucional)</w:t>
      </w:r>
    </w:p>
    <w:p w:rsidR="00FE16F1" w:rsidRDefault="00FE16F1" w:rsidP="00944C43">
      <w:pPr>
        <w:jc w:val="both"/>
      </w:pPr>
      <w:r>
        <w:t xml:space="preserve">Audio de la conferencia pronunciada por D. Antonio García - Trevijano Forte el 20 de Enero de 2012 en el aula "Miguel Hernández" de la Sede de la Universidad de Alicante. Registrado por el Depto. de Comunicación Audiovisual del Club Republicano Tercera República Española (CR3), sobre una grabación original de </w:t>
      </w:r>
      <w:proofErr w:type="spellStart"/>
      <w:r>
        <w:t>Mozard</w:t>
      </w:r>
      <w:proofErr w:type="spellEnd"/>
      <w:r>
        <w:t>. (Acto organizado por el Círculo Acacia)</w:t>
      </w:r>
    </w:p>
    <w:p w:rsidR="00FE16F1" w:rsidRDefault="006F2EAA" w:rsidP="00944C43">
      <w:pPr>
        <w:jc w:val="both"/>
      </w:pPr>
      <w:hyperlink r:id="rId6" w:history="1">
        <w:r w:rsidR="00FE16F1">
          <w:rPr>
            <w:rStyle w:val="Hipervnculo"/>
          </w:rPr>
          <w:t>https://www.ivoox.com/monarquia-crisis-republica-039-audios-mp3_rf_1008549_1.html</w:t>
        </w:r>
      </w:hyperlink>
    </w:p>
    <w:p w:rsidR="00FE16F1" w:rsidRDefault="00FE16F1" w:rsidP="00944C43">
      <w:pPr>
        <w:jc w:val="both"/>
      </w:pPr>
    </w:p>
    <w:p w:rsidR="004D67CE" w:rsidRDefault="00FE16F1" w:rsidP="00944C43">
      <w:pPr>
        <w:jc w:val="center"/>
      </w:pPr>
      <w:r>
        <w:rPr>
          <w:noProof/>
          <w:lang w:eastAsia="es-ES"/>
        </w:rPr>
        <w:drawing>
          <wp:inline distT="0" distB="0" distL="0" distR="0">
            <wp:extent cx="2194728" cy="3132306"/>
            <wp:effectExtent l="19050" t="0" r="0" b="0"/>
            <wp:docPr id="1" name="Imagen 1" descr="http://3.bp.blogspot.com/-AShRqk7XM2o/Tx7ymnaAyZI/AAAAAAAAAbM/98iN5h3RDbE/s1600/Car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AShRqk7XM2o/Tx7ymnaAyZI/AAAAAAAAAbM/98iN5h3RDbE/s1600/Cartel.JPG"/>
                    <pic:cNvPicPr>
                      <a:picLocks noChangeAspect="1" noChangeArrowheads="1"/>
                    </pic:cNvPicPr>
                  </pic:nvPicPr>
                  <pic:blipFill>
                    <a:blip r:embed="rId7" cstate="print"/>
                    <a:srcRect/>
                    <a:stretch>
                      <a:fillRect/>
                    </a:stretch>
                  </pic:blipFill>
                  <pic:spPr bwMode="auto">
                    <a:xfrm>
                      <a:off x="0" y="0"/>
                      <a:ext cx="2193024" cy="3129873"/>
                    </a:xfrm>
                    <a:prstGeom prst="rect">
                      <a:avLst/>
                    </a:prstGeom>
                    <a:noFill/>
                    <a:ln w="9525">
                      <a:noFill/>
                      <a:miter lim="800000"/>
                      <a:headEnd/>
                      <a:tailEnd/>
                    </a:ln>
                  </pic:spPr>
                </pic:pic>
              </a:graphicData>
            </a:graphic>
          </wp:inline>
        </w:drawing>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E16F1"/>
    <w:rsid w:val="00020EF2"/>
    <w:rsid w:val="000D6510"/>
    <w:rsid w:val="00197A49"/>
    <w:rsid w:val="001B5C1C"/>
    <w:rsid w:val="001D68CE"/>
    <w:rsid w:val="002A3165"/>
    <w:rsid w:val="002B2B48"/>
    <w:rsid w:val="003446C6"/>
    <w:rsid w:val="003816C3"/>
    <w:rsid w:val="00400AF7"/>
    <w:rsid w:val="00403CDD"/>
    <w:rsid w:val="00460FFD"/>
    <w:rsid w:val="004D67CE"/>
    <w:rsid w:val="004F37F8"/>
    <w:rsid w:val="00502E7F"/>
    <w:rsid w:val="005059B6"/>
    <w:rsid w:val="0060682F"/>
    <w:rsid w:val="006F2EAA"/>
    <w:rsid w:val="00733C78"/>
    <w:rsid w:val="007B1BCC"/>
    <w:rsid w:val="007E13D5"/>
    <w:rsid w:val="00800871"/>
    <w:rsid w:val="00900193"/>
    <w:rsid w:val="009153F6"/>
    <w:rsid w:val="00942F32"/>
    <w:rsid w:val="00944C43"/>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E16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E16F1"/>
    <w:rPr>
      <w:color w:val="0000FF"/>
      <w:u w:val="single"/>
    </w:rPr>
  </w:style>
  <w:style w:type="paragraph" w:styleId="Textodeglobo">
    <w:name w:val="Balloon Text"/>
    <w:basedOn w:val="Normal"/>
    <w:link w:val="TextodegloboCar"/>
    <w:uiPriority w:val="99"/>
    <w:semiHidden/>
    <w:unhideWhenUsed/>
    <w:rsid w:val="00FE16F1"/>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16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voox.com/monarquia-crisis-republica-039-audios-mp3_rf_1008549_1.html" TargetMode="External"/><Relationship Id="rId5" Type="http://schemas.openxmlformats.org/officeDocument/2006/relationships/image" Target="media/image1.jpeg"/><Relationship Id="rId4" Type="http://schemas.openxmlformats.org/officeDocument/2006/relationships/hyperlink" Target="http://debate-republicano.blogspot.com/search/label/Antonio%20Garc%C3%ADa%20Trevijano"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211</Words>
  <Characters>1166</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2019-04-30T21:03:00Z</dcterms:created>
  <dcterms:modified xsi:type="dcterms:W3CDTF">2026-03-15T11:26:00Z</dcterms:modified>
</cp:coreProperties>
</file>