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F5" w:rsidRPr="007F08F5" w:rsidRDefault="007F08F5" w:rsidP="007F08F5">
      <w:pPr>
        <w:shd w:val="clear" w:color="auto" w:fill="FFFFFF"/>
        <w:outlineLvl w:val="0"/>
        <w:rPr>
          <w:rFonts w:eastAsia="Times New Roman" w:cs="Arial"/>
          <w:kern w:val="36"/>
          <w:szCs w:val="20"/>
          <w:lang w:eastAsia="es-ES"/>
        </w:rPr>
      </w:pPr>
      <w:r w:rsidRPr="007F08F5">
        <w:rPr>
          <w:rFonts w:eastAsia="Times New Roman" w:cs="Arial"/>
          <w:kern w:val="36"/>
          <w:szCs w:val="20"/>
          <w:bdr w:val="none" w:sz="0" w:space="0" w:color="auto" w:frame="1"/>
          <w:lang w:eastAsia="es-ES"/>
        </w:rPr>
        <w:t>CARTA ABIERTA A LOS DEL “CAMBIO DE ESTRATEGIA”</w:t>
      </w:r>
    </w:p>
    <w:p w:rsidR="007F08F5" w:rsidRDefault="007F08F5" w:rsidP="007F08F5">
      <w:pPr>
        <w:pBdr>
          <w:bottom w:val="single" w:sz="6" w:space="4" w:color="F2F2F2"/>
        </w:pBdr>
        <w:shd w:val="clear" w:color="auto" w:fill="FFFFFF"/>
        <w:rPr>
          <w:rFonts w:eastAsia="Times New Roman" w:cs="Tahoma"/>
          <w:szCs w:val="20"/>
          <w:lang w:eastAsia="es-ES"/>
        </w:rPr>
      </w:pPr>
      <w:r>
        <w:rPr>
          <w:rFonts w:eastAsia="Times New Roman" w:cs="Tahoma"/>
          <w:szCs w:val="20"/>
          <w:lang w:eastAsia="es-ES"/>
        </w:rPr>
        <w:t xml:space="preserve">INSURGENTE. </w:t>
      </w:r>
      <w:r w:rsidRPr="007F08F5">
        <w:rPr>
          <w:rFonts w:eastAsia="Times New Roman" w:cs="Tahoma"/>
          <w:szCs w:val="20"/>
          <w:lang w:eastAsia="es-ES"/>
        </w:rPr>
        <w:t>19/10/2018</w:t>
      </w:r>
    </w:p>
    <w:p w:rsidR="007F08F5" w:rsidRDefault="007F08F5" w:rsidP="007F08F5">
      <w:pPr>
        <w:pBdr>
          <w:bottom w:val="single" w:sz="6" w:space="4" w:color="F2F2F2"/>
        </w:pBdr>
        <w:shd w:val="clear" w:color="auto" w:fill="FFFFFF"/>
        <w:rPr>
          <w:rFonts w:eastAsia="Times New Roman" w:cs="Tahoma"/>
          <w:szCs w:val="20"/>
          <w:lang w:eastAsia="es-ES"/>
        </w:rPr>
      </w:pPr>
    </w:p>
    <w:p w:rsidR="007F08F5" w:rsidRDefault="007F08F5" w:rsidP="007F08F5">
      <w:pPr>
        <w:pBdr>
          <w:bottom w:val="single" w:sz="6" w:space="4" w:color="F2F2F2"/>
        </w:pBdr>
        <w:shd w:val="clear" w:color="auto" w:fill="FFFFFF"/>
      </w:pPr>
      <w:hyperlink r:id="rId4" w:history="1">
        <w:r>
          <w:rPr>
            <w:rStyle w:val="Hipervnculo"/>
          </w:rPr>
          <w:t>https://insurgente.org/carta-abierta-a-los-del-cambio-de-estrategia/</w:t>
        </w:r>
      </w:hyperlink>
    </w:p>
    <w:p w:rsidR="007F08F5" w:rsidRDefault="007F08F5" w:rsidP="007F08F5">
      <w:pPr>
        <w:shd w:val="clear" w:color="auto" w:fill="FFFFFF"/>
        <w:rPr>
          <w:rFonts w:eastAsia="Times New Roman" w:cs="Tahoma"/>
          <w:color w:val="333333"/>
          <w:szCs w:val="20"/>
          <w:lang w:eastAsia="es-ES"/>
        </w:rPr>
      </w:pP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¡Camaradas! La mentira y la apariencia tienen poco recorrido. Muy a pesar de Maquiavelo, estas son efectivas a corto plazo, pero letales a largo plazo. Y quizá por ello gran parte de las bases de la izquierda </w:t>
      </w:r>
      <w:proofErr w:type="spellStart"/>
      <w:r w:rsidRPr="007F08F5">
        <w:rPr>
          <w:rFonts w:eastAsia="Times New Roman" w:cs="Tahoma"/>
          <w:color w:val="333333"/>
          <w:szCs w:val="20"/>
          <w:lang w:eastAsia="es-ES"/>
        </w:rPr>
        <w:t>abertzale</w:t>
      </w:r>
      <w:proofErr w:type="spellEnd"/>
      <w:r w:rsidRPr="007F08F5">
        <w:rPr>
          <w:rFonts w:eastAsia="Times New Roman" w:cs="Tahoma"/>
          <w:color w:val="333333"/>
          <w:szCs w:val="20"/>
          <w:lang w:eastAsia="es-ES"/>
        </w:rPr>
        <w:t xml:space="preserve"> necesiten escuchar también los hechos según los vemos desde fuera de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para formarse una idea en contraste con el relato oficialista. La gente tiene derecho a saber y a contrastar puntos de vista</w:t>
      </w:r>
      <w:proofErr w:type="gramStart"/>
      <w:r w:rsidRPr="007F08F5">
        <w:rPr>
          <w:rFonts w:eastAsia="Times New Roman" w:cs="Tahoma"/>
          <w:color w:val="333333"/>
          <w:szCs w:val="20"/>
          <w:lang w:eastAsia="es-ES"/>
        </w:rPr>
        <w:t>..</w:t>
      </w:r>
      <w:proofErr w:type="gramEnd"/>
      <w:r w:rsidRPr="007F08F5">
        <w:rPr>
          <w:rFonts w:eastAsia="Times New Roman" w:cs="Tahoma"/>
          <w:color w:val="333333"/>
          <w:szCs w:val="20"/>
          <w:lang w:eastAsia="es-ES"/>
        </w:rPr>
        <w:t xml:space="preserve"> De modo que, ahora que las aguas están más calmadas, ahí va mi aportación para interpretar los hechos de las últimas semanas:</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Mucho se ha escrito y dicho estos días sobre la escenificación en bloque de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xml:space="preserve"> y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en contra de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w:t>
      </w:r>
      <w:r w:rsidRPr="007F08F5">
        <w:rPr>
          <w:rFonts w:eastAsia="Times New Roman" w:cs="Tahoma"/>
          <w:b/>
          <w:bCs/>
          <w:color w:val="333333"/>
          <w:szCs w:val="20"/>
          <w:lang w:eastAsia="es-ES"/>
        </w:rPr>
        <w:t xml:space="preserve">Muestras de hostilidad en público, prometiendo un novísimo frente estudiantil del futuro, en un discurso bélico y hostil hacia el frente estudiantil socialista y </w:t>
      </w:r>
      <w:proofErr w:type="spellStart"/>
      <w:r w:rsidRPr="007F08F5">
        <w:rPr>
          <w:rFonts w:eastAsia="Times New Roman" w:cs="Tahoma"/>
          <w:b/>
          <w:bCs/>
          <w:color w:val="333333"/>
          <w:szCs w:val="20"/>
          <w:lang w:eastAsia="es-ES"/>
        </w:rPr>
        <w:t>abertzale</w:t>
      </w:r>
      <w:proofErr w:type="spellEnd"/>
      <w:r w:rsidRPr="007F08F5">
        <w:rPr>
          <w:rFonts w:eastAsia="Times New Roman" w:cs="Tahoma"/>
          <w:b/>
          <w:bCs/>
          <w:color w:val="333333"/>
          <w:szCs w:val="20"/>
          <w:lang w:eastAsia="es-ES"/>
        </w:rPr>
        <w:t xml:space="preserve"> del presente</w:t>
      </w:r>
      <w:r w:rsidRPr="007F08F5">
        <w:rPr>
          <w:rFonts w:eastAsia="Times New Roman" w:cs="Tahoma"/>
          <w:color w:val="333333"/>
          <w:szCs w:val="20"/>
          <w:lang w:eastAsia="es-ES"/>
        </w:rPr>
        <w:t>. Ya que tanto de ello se habla a veces, quizá deberían de leerse el texto de Lenin cuyo título tanto utilizan contra los comunistas de hoy, ese que reza ‘’’la enfermedad infantil del ‘izquierdismo’ en el comunismo ’’. </w:t>
      </w:r>
      <w:r w:rsidRPr="007F08F5">
        <w:rPr>
          <w:rFonts w:eastAsia="Times New Roman" w:cs="Tahoma"/>
          <w:b/>
          <w:bCs/>
          <w:color w:val="333333"/>
          <w:szCs w:val="20"/>
          <w:lang w:eastAsia="es-ES"/>
        </w:rPr>
        <w:t>Si abren el libro y lo leen,</w:t>
      </w:r>
      <w:r w:rsidRPr="007F08F5">
        <w:rPr>
          <w:rFonts w:eastAsia="Times New Roman" w:cs="Tahoma"/>
          <w:color w:val="333333"/>
          <w:szCs w:val="20"/>
          <w:lang w:eastAsia="es-ES"/>
        </w:rPr>
        <w:t xml:space="preserve"> en seguida encontrarán a Lenin mofándose de la intención de los ‘ultraizquierdistas’ alemanes de abandonar los sindicatos existentes para crear unos novísimos que respondan a su línea política. ¿Acaso no es esto lo que pretenden hacer hoy la dirección de </w:t>
      </w:r>
      <w:proofErr w:type="spellStart"/>
      <w:r w:rsidRPr="007F08F5">
        <w:rPr>
          <w:rFonts w:eastAsia="Times New Roman" w:cs="Tahoma"/>
          <w:color w:val="333333"/>
          <w:szCs w:val="20"/>
          <w:lang w:eastAsia="es-ES"/>
        </w:rPr>
        <w:t>Sortu-Ernai</w:t>
      </w:r>
      <w:proofErr w:type="spellEnd"/>
      <w:r w:rsidRPr="007F08F5">
        <w:rPr>
          <w:rFonts w:eastAsia="Times New Roman" w:cs="Tahoma"/>
          <w:color w:val="333333"/>
          <w:szCs w:val="20"/>
          <w:lang w:eastAsia="es-ES"/>
        </w:rPr>
        <w:t xml:space="preserve"> en el ámbito estudiantil, esos que se ponen el pin leninista? ¿Es que se han leído el título pero no el libro? ¿A quién acusaban entonces de infantilismo reiteradamente en artículos de opinión desde su periódico?</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Este boom mediático contra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es un paso en el vacío. El hecho es que el </w:t>
      </w:r>
      <w:proofErr w:type="spellStart"/>
      <w:r w:rsidRPr="007F08F5">
        <w:rPr>
          <w:rFonts w:eastAsia="Times New Roman" w:cs="Tahoma"/>
          <w:color w:val="333333"/>
          <w:szCs w:val="20"/>
          <w:lang w:eastAsia="es-ES"/>
        </w:rPr>
        <w:t>tandem</w:t>
      </w:r>
      <w:proofErr w:type="spellEnd"/>
      <w:r w:rsidRPr="007F08F5">
        <w:rPr>
          <w:rFonts w:eastAsia="Times New Roman" w:cs="Tahoma"/>
          <w:color w:val="333333"/>
          <w:szCs w:val="20"/>
          <w:lang w:eastAsia="es-ES"/>
        </w:rPr>
        <w:t xml:space="preserve"> formado por las direcciones de </w:t>
      </w:r>
      <w:proofErr w:type="spellStart"/>
      <w:r w:rsidRPr="007F08F5">
        <w:rPr>
          <w:rFonts w:eastAsia="Times New Roman" w:cs="Tahoma"/>
          <w:color w:val="333333"/>
          <w:szCs w:val="20"/>
          <w:lang w:eastAsia="es-ES"/>
        </w:rPr>
        <w:t>Sortu-Ernai</w:t>
      </w:r>
      <w:proofErr w:type="spellEnd"/>
      <w:r w:rsidRPr="007F08F5">
        <w:rPr>
          <w:rFonts w:eastAsia="Times New Roman" w:cs="Tahoma"/>
          <w:color w:val="333333"/>
          <w:szCs w:val="20"/>
          <w:lang w:eastAsia="es-ES"/>
        </w:rPr>
        <w:t xml:space="preserve"> lleva ya al menos año y medio intentando montar dicho frente, utilizando palabras radicales y contradictorias con su práctica política real, como ‘</w:t>
      </w:r>
      <w:proofErr w:type="spellStart"/>
      <w:r w:rsidRPr="007F08F5">
        <w:rPr>
          <w:rFonts w:eastAsia="Times New Roman" w:cs="Tahoma"/>
          <w:color w:val="333333"/>
          <w:szCs w:val="20"/>
          <w:lang w:eastAsia="es-ES"/>
        </w:rPr>
        <w:t>sozialismoa</w:t>
      </w:r>
      <w:proofErr w:type="spellEnd"/>
      <w:r w:rsidRPr="007F08F5">
        <w:rPr>
          <w:rFonts w:eastAsia="Times New Roman" w:cs="Tahoma"/>
          <w:color w:val="333333"/>
          <w:szCs w:val="20"/>
          <w:lang w:eastAsia="es-ES"/>
        </w:rPr>
        <w:t>’, ‘</w:t>
      </w:r>
      <w:proofErr w:type="spellStart"/>
      <w:r w:rsidRPr="007F08F5">
        <w:rPr>
          <w:rFonts w:eastAsia="Times New Roman" w:cs="Tahoma"/>
          <w:color w:val="333333"/>
          <w:szCs w:val="20"/>
          <w:lang w:eastAsia="es-ES"/>
        </w:rPr>
        <w:t>burujabetza</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etc</w:t>
      </w:r>
      <w:proofErr w:type="spellEnd"/>
      <w:r w:rsidRPr="007F08F5">
        <w:rPr>
          <w:rFonts w:eastAsia="Times New Roman" w:cs="Tahoma"/>
          <w:color w:val="333333"/>
          <w:szCs w:val="20"/>
          <w:lang w:eastAsia="es-ES"/>
        </w:rPr>
        <w:t xml:space="preserve">… Primero lo intentaron saboteando internamente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luego lanzando mentiras y generando odios irracionales en los </w:t>
      </w:r>
      <w:proofErr w:type="spellStart"/>
      <w:r w:rsidRPr="007F08F5">
        <w:rPr>
          <w:rFonts w:eastAsia="Times New Roman" w:cs="Tahoma"/>
          <w:color w:val="333333"/>
          <w:szCs w:val="20"/>
          <w:lang w:eastAsia="es-ES"/>
        </w:rPr>
        <w:t>mas</w:t>
      </w:r>
      <w:proofErr w:type="spellEnd"/>
      <w:r w:rsidRPr="007F08F5">
        <w:rPr>
          <w:rFonts w:eastAsia="Times New Roman" w:cs="Tahoma"/>
          <w:color w:val="333333"/>
          <w:szCs w:val="20"/>
          <w:lang w:eastAsia="es-ES"/>
        </w:rPr>
        <w:t xml:space="preserve"> jóvenes adolescentes de secundaria que aun no tienen la opinión formada como para protegerse bien de relaciones tóxicas y despolitizadas, totalmente sentimentales; después expulsando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de varios recintos de </w:t>
      </w:r>
      <w:proofErr w:type="spellStart"/>
      <w:r w:rsidRPr="007F08F5">
        <w:rPr>
          <w:rFonts w:eastAsia="Times New Roman" w:cs="Tahoma"/>
          <w:color w:val="333333"/>
          <w:szCs w:val="20"/>
          <w:lang w:eastAsia="es-ES"/>
        </w:rPr>
        <w:t>txoznas</w:t>
      </w:r>
      <w:proofErr w:type="spellEnd"/>
      <w:r w:rsidRPr="007F08F5">
        <w:rPr>
          <w:rFonts w:eastAsia="Times New Roman" w:cs="Tahoma"/>
          <w:color w:val="333333"/>
          <w:szCs w:val="20"/>
          <w:lang w:eastAsia="es-ES"/>
        </w:rPr>
        <w:t xml:space="preserve"> durante el verano para tratar de ahogarla económicamente; también utilizando las herramientas organizativas de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con militantes desdoblados de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en cargos de responsabilidad utilizando la confianza recibida para montar una plataforma por la espalda que se dedique a enfrentar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Ikasleok</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Zorrotz</w:t>
      </w:r>
      <w:proofErr w:type="spellEnd"/>
      <w:r w:rsidRPr="007F08F5">
        <w:rPr>
          <w:rFonts w:eastAsia="Times New Roman" w:cs="Tahoma"/>
          <w:color w:val="333333"/>
          <w:szCs w:val="20"/>
          <w:lang w:eastAsia="es-ES"/>
        </w:rPr>
        <w:t xml:space="preserve">), tratando desde hace tiempo de montar grupos de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en la universidad obligando a sus militantes a elegir entre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o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etc</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etc</w:t>
      </w:r>
      <w:proofErr w:type="spellEnd"/>
      <w:r w:rsidRPr="007F08F5">
        <w:rPr>
          <w:rFonts w:eastAsia="Times New Roman" w:cs="Tahoma"/>
          <w:color w:val="333333"/>
          <w:szCs w:val="20"/>
          <w:lang w:eastAsia="es-ES"/>
        </w:rPr>
        <w:t xml:space="preserve"> etc. </w:t>
      </w:r>
      <w:r w:rsidRPr="007F08F5">
        <w:rPr>
          <w:rFonts w:eastAsia="Times New Roman" w:cs="Tahoma"/>
          <w:b/>
          <w:bCs/>
          <w:color w:val="333333"/>
          <w:szCs w:val="20"/>
          <w:lang w:eastAsia="es-ES"/>
        </w:rPr>
        <w:t>y todo esto con escaso éxito organizativo</w:t>
      </w:r>
      <w:r w:rsidRPr="007F08F5">
        <w:rPr>
          <w:rFonts w:eastAsia="Times New Roman" w:cs="Tahoma"/>
          <w:color w:val="333333"/>
          <w:szCs w:val="20"/>
          <w:lang w:eastAsia="es-ES"/>
        </w:rPr>
        <w:t xml:space="preserve">. Nada parece prometer éxitos futuros para esta </w:t>
      </w:r>
      <w:proofErr w:type="spellStart"/>
      <w:r w:rsidRPr="007F08F5">
        <w:rPr>
          <w:rFonts w:eastAsia="Times New Roman" w:cs="Tahoma"/>
          <w:color w:val="333333"/>
          <w:szCs w:val="20"/>
          <w:lang w:eastAsia="es-ES"/>
        </w:rPr>
        <w:t>indeterminadísima</w:t>
      </w:r>
      <w:proofErr w:type="spellEnd"/>
      <w:r w:rsidRPr="007F08F5">
        <w:rPr>
          <w:rFonts w:eastAsia="Times New Roman" w:cs="Tahoma"/>
          <w:color w:val="333333"/>
          <w:szCs w:val="20"/>
          <w:lang w:eastAsia="es-ES"/>
        </w:rPr>
        <w:t xml:space="preserve"> empresa que pretende reducir el poderoso y combativo movimiento estudiantil de los últimos años a una mera plataforma accesoria de partido para reivindicar sin ningún plan concreto la soberanía educativa (</w:t>
      </w:r>
      <w:proofErr w:type="spellStart"/>
      <w:r w:rsidRPr="007F08F5">
        <w:rPr>
          <w:rFonts w:eastAsia="Times New Roman" w:cs="Tahoma"/>
          <w:color w:val="333333"/>
          <w:szCs w:val="20"/>
          <w:lang w:eastAsia="es-ES"/>
        </w:rPr>
        <w:t>hezkuntza</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burujabetza</w:t>
      </w:r>
      <w:proofErr w:type="spellEnd"/>
      <w:r w:rsidRPr="007F08F5">
        <w:rPr>
          <w:rFonts w:eastAsia="Times New Roman" w:cs="Tahoma"/>
          <w:color w:val="333333"/>
          <w:szCs w:val="20"/>
          <w:lang w:eastAsia="es-ES"/>
        </w:rPr>
        <w:t>) desde la universidad y la secundaria, empresa para la que dicho sea de paso les deseo mucho éxito. Pero es que los burócratas, que confunden su poder propagandístico con la estructura de la realidad, se dan palmadas de ánimo entre sí ante la tarea que se proponen</w:t>
      </w:r>
      <w:proofErr w:type="gramStart"/>
      <w:r w:rsidRPr="007F08F5">
        <w:rPr>
          <w:rFonts w:eastAsia="Times New Roman" w:cs="Tahoma"/>
          <w:color w:val="333333"/>
          <w:szCs w:val="20"/>
          <w:lang w:eastAsia="es-ES"/>
        </w:rPr>
        <w:t>::</w:t>
      </w:r>
      <w:proofErr w:type="gramEnd"/>
      <w:r w:rsidRPr="007F08F5">
        <w:rPr>
          <w:rFonts w:eastAsia="Times New Roman" w:cs="Tahoma"/>
          <w:color w:val="333333"/>
          <w:szCs w:val="20"/>
          <w:lang w:eastAsia="es-ES"/>
        </w:rPr>
        <w:t> </w:t>
      </w:r>
      <w:r w:rsidRPr="007F08F5">
        <w:rPr>
          <w:rFonts w:eastAsia="Times New Roman" w:cs="Tahoma"/>
          <w:b/>
          <w:bCs/>
          <w:color w:val="333333"/>
          <w:szCs w:val="20"/>
          <w:lang w:eastAsia="es-ES"/>
        </w:rPr>
        <w:t>controlar al estudiantado y convertirlo en accesorio de partido para sacar las banderas adecuadas al pulsar el botón desde los despachos.</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Todo este espectáculo de fuegos de artificio y esperanzas de futuras fuerzas oficialistas que auxiliarán a las menguadas fuerzas del presente, junto con su impotencia por destruir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han conducido a los burócratas a probar suerte en los medios de comunicación, buscando culpables en las filas del movimiento estudiantil y el movimiento juvenil. Es decir, que han apostado por tratar de desprestigiar ya a escala social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De ahí las </w:t>
      </w:r>
      <w:r w:rsidRPr="007F08F5">
        <w:rPr>
          <w:rFonts w:eastAsia="Times New Roman" w:cs="Tahoma"/>
          <w:color w:val="333333"/>
          <w:szCs w:val="20"/>
          <w:lang w:eastAsia="es-ES"/>
        </w:rPr>
        <w:lastRenderedPageBreak/>
        <w:t xml:space="preserve">mentiras contra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las circulares internas de partido dando consejos a sus militantes sobre </w:t>
      </w:r>
      <w:proofErr w:type="spellStart"/>
      <w:r w:rsidRPr="007F08F5">
        <w:rPr>
          <w:rFonts w:eastAsia="Times New Roman" w:cs="Tahoma"/>
          <w:color w:val="333333"/>
          <w:szCs w:val="20"/>
          <w:lang w:eastAsia="es-ES"/>
        </w:rPr>
        <w:t>como</w:t>
      </w:r>
      <w:proofErr w:type="spellEnd"/>
      <w:r w:rsidRPr="007F08F5">
        <w:rPr>
          <w:rFonts w:eastAsia="Times New Roman" w:cs="Tahoma"/>
          <w:color w:val="333333"/>
          <w:szCs w:val="20"/>
          <w:lang w:eastAsia="es-ES"/>
        </w:rPr>
        <w:t xml:space="preserve"> hacer el teatrillo ante el numerito mediático montado, los juicios públicos de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xml:space="preserve"> sobre las cuestiones internas de IA sin pudor ni respeto organizativo, las infamias sobre jóvenes de pueblos y barrios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Herria</w:t>
      </w:r>
      <w:proofErr w:type="spellEnd"/>
      <w:r w:rsidRPr="007F08F5">
        <w:rPr>
          <w:rFonts w:eastAsia="Times New Roman" w:cs="Tahoma"/>
          <w:color w:val="333333"/>
          <w:szCs w:val="20"/>
          <w:lang w:eastAsia="es-ES"/>
        </w:rPr>
        <w:t xml:space="preserve">, las persecuciones personales y presión social, cultural, emocional y hasta familiar en algunos casos en donde viven, estudian, </w:t>
      </w:r>
      <w:proofErr w:type="spellStart"/>
      <w:r w:rsidRPr="007F08F5">
        <w:rPr>
          <w:rFonts w:eastAsia="Times New Roman" w:cs="Tahoma"/>
          <w:color w:val="333333"/>
          <w:szCs w:val="20"/>
          <w:lang w:eastAsia="es-ES"/>
        </w:rPr>
        <w:t>etc</w:t>
      </w:r>
      <w:proofErr w:type="spellEnd"/>
      <w:r w:rsidRPr="007F08F5">
        <w:rPr>
          <w:rFonts w:eastAsia="Times New Roman" w:cs="Tahoma"/>
          <w:color w:val="333333"/>
          <w:szCs w:val="20"/>
          <w:lang w:eastAsia="es-ES"/>
        </w:rPr>
        <w:t>… y todo para hacer insostenible la militancia no subordinada. </w:t>
      </w:r>
      <w:r w:rsidRPr="007F08F5">
        <w:rPr>
          <w:rFonts w:eastAsia="Times New Roman" w:cs="Tahoma"/>
          <w:b/>
          <w:bCs/>
          <w:color w:val="333333"/>
          <w:szCs w:val="20"/>
          <w:lang w:eastAsia="es-ES"/>
        </w:rPr>
        <w:t xml:space="preserve">En el punto de mira: </w:t>
      </w:r>
      <w:proofErr w:type="spellStart"/>
      <w:r w:rsidRPr="007F08F5">
        <w:rPr>
          <w:rFonts w:eastAsia="Times New Roman" w:cs="Tahoma"/>
          <w:b/>
          <w:bCs/>
          <w:color w:val="333333"/>
          <w:szCs w:val="20"/>
          <w:lang w:eastAsia="es-ES"/>
        </w:rPr>
        <w:t>ikasle</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Abertzaleak</w:t>
      </w:r>
      <w:proofErr w:type="spellEnd"/>
      <w:r w:rsidRPr="007F08F5">
        <w:rPr>
          <w:rFonts w:eastAsia="Times New Roman" w:cs="Tahoma"/>
          <w:b/>
          <w:bCs/>
          <w:color w:val="333333"/>
          <w:szCs w:val="20"/>
          <w:lang w:eastAsia="es-ES"/>
        </w:rPr>
        <w:t xml:space="preserve">, y gran parte del movimiento juvenil de </w:t>
      </w:r>
      <w:proofErr w:type="spellStart"/>
      <w:r w:rsidRPr="007F08F5">
        <w:rPr>
          <w:rFonts w:eastAsia="Times New Roman" w:cs="Tahoma"/>
          <w:b/>
          <w:bCs/>
          <w:color w:val="333333"/>
          <w:szCs w:val="20"/>
          <w:lang w:eastAsia="es-ES"/>
        </w:rPr>
        <w:t>gaztetxes</w:t>
      </w:r>
      <w:proofErr w:type="spellEnd"/>
      <w:r w:rsidRPr="007F08F5">
        <w:rPr>
          <w:rFonts w:eastAsia="Times New Roman" w:cs="Tahoma"/>
          <w:b/>
          <w:bCs/>
          <w:color w:val="333333"/>
          <w:szCs w:val="20"/>
          <w:lang w:eastAsia="es-ES"/>
        </w:rPr>
        <w:t xml:space="preserve"> con el que mantiene solidas relaciones.</w:t>
      </w:r>
      <w:r w:rsidRPr="007F08F5">
        <w:rPr>
          <w:rFonts w:eastAsia="Times New Roman" w:cs="Tahoma"/>
          <w:color w:val="333333"/>
          <w:szCs w:val="20"/>
          <w:lang w:eastAsia="es-ES"/>
        </w:rPr>
        <w:t xml:space="preserve"> Pero a la juventud de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igual que a la de los </w:t>
      </w:r>
      <w:proofErr w:type="spellStart"/>
      <w:r w:rsidRPr="007F08F5">
        <w:rPr>
          <w:rFonts w:eastAsia="Times New Roman" w:cs="Tahoma"/>
          <w:color w:val="333333"/>
          <w:szCs w:val="20"/>
          <w:lang w:eastAsia="es-ES"/>
        </w:rPr>
        <w:t>gaztetxes</w:t>
      </w:r>
      <w:proofErr w:type="spellEnd"/>
      <w:r w:rsidRPr="007F08F5">
        <w:rPr>
          <w:rFonts w:eastAsia="Times New Roman" w:cs="Tahoma"/>
          <w:color w:val="333333"/>
          <w:szCs w:val="20"/>
          <w:lang w:eastAsia="es-ES"/>
        </w:rPr>
        <w:t xml:space="preserve">, se les conoce en su entorno como lo que son: la juventud socialista, independentista, feminista, </w:t>
      </w:r>
      <w:proofErr w:type="spellStart"/>
      <w:r w:rsidRPr="007F08F5">
        <w:rPr>
          <w:rFonts w:eastAsia="Times New Roman" w:cs="Tahoma"/>
          <w:color w:val="333333"/>
          <w:szCs w:val="20"/>
          <w:lang w:eastAsia="es-ES"/>
        </w:rPr>
        <w:t>euskaldun</w:t>
      </w:r>
      <w:proofErr w:type="spellEnd"/>
      <w:r w:rsidRPr="007F08F5">
        <w:rPr>
          <w:rFonts w:eastAsia="Times New Roman" w:cs="Tahoma"/>
          <w:color w:val="333333"/>
          <w:szCs w:val="20"/>
          <w:lang w:eastAsia="es-ES"/>
        </w:rPr>
        <w:t xml:space="preserve"> y combativa de este país, en esencia, y no en apariencia. Y las mentiras tienen corto recorrido.</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Ayer escuchaba en Hala </w:t>
      </w:r>
      <w:proofErr w:type="spellStart"/>
      <w:r w:rsidRPr="007F08F5">
        <w:rPr>
          <w:rFonts w:eastAsia="Times New Roman" w:cs="Tahoma"/>
          <w:color w:val="333333"/>
          <w:szCs w:val="20"/>
          <w:lang w:eastAsia="es-ES"/>
        </w:rPr>
        <w:t>Bedi</w:t>
      </w:r>
      <w:proofErr w:type="spellEnd"/>
      <w:r w:rsidRPr="007F08F5">
        <w:rPr>
          <w:rFonts w:eastAsia="Times New Roman" w:cs="Tahoma"/>
          <w:color w:val="333333"/>
          <w:szCs w:val="20"/>
          <w:lang w:eastAsia="es-ES"/>
        </w:rPr>
        <w:t xml:space="preserve">, en versión monólogo, desde una declaración escrita preparada al milímetro, insinuar que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es españolista, además de otra serie de falsedades. Por mucho respeto que merezca la trayectoria militante y los servicios prestados a las libertades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Herria</w:t>
      </w:r>
      <w:proofErr w:type="spellEnd"/>
      <w:r w:rsidRPr="007F08F5">
        <w:rPr>
          <w:rFonts w:eastAsia="Times New Roman" w:cs="Tahoma"/>
          <w:color w:val="333333"/>
          <w:szCs w:val="20"/>
          <w:lang w:eastAsia="es-ES"/>
        </w:rPr>
        <w:t xml:space="preserve"> que algunos llevan en sus espaldas, </w:t>
      </w:r>
      <w:r w:rsidRPr="007F08F5">
        <w:rPr>
          <w:rFonts w:eastAsia="Times New Roman" w:cs="Tahoma"/>
          <w:b/>
          <w:bCs/>
          <w:color w:val="333333"/>
          <w:szCs w:val="20"/>
          <w:lang w:eastAsia="es-ES"/>
        </w:rPr>
        <w:t xml:space="preserve">quiero subrayar una </w:t>
      </w:r>
      <w:proofErr w:type="spellStart"/>
      <w:r w:rsidRPr="007F08F5">
        <w:rPr>
          <w:rFonts w:eastAsia="Times New Roman" w:cs="Tahoma"/>
          <w:b/>
          <w:bCs/>
          <w:color w:val="333333"/>
          <w:szCs w:val="20"/>
          <w:lang w:eastAsia="es-ES"/>
        </w:rPr>
        <w:t>linea</w:t>
      </w:r>
      <w:proofErr w:type="spellEnd"/>
      <w:r w:rsidRPr="007F08F5">
        <w:rPr>
          <w:rFonts w:eastAsia="Times New Roman" w:cs="Tahoma"/>
          <w:b/>
          <w:bCs/>
          <w:color w:val="333333"/>
          <w:szCs w:val="20"/>
          <w:lang w:eastAsia="es-ES"/>
        </w:rPr>
        <w:t xml:space="preserve"> roja aquí: si no se sabe lo que se dice, o si no se quiere decir lo que se sabe, solo queda la irresponsabilidad, la mentira o el corporativismo.</w:t>
      </w:r>
      <w:r w:rsidRPr="007F08F5">
        <w:rPr>
          <w:rFonts w:eastAsia="Times New Roman" w:cs="Tahoma"/>
          <w:color w:val="333333"/>
          <w:szCs w:val="20"/>
          <w:lang w:eastAsia="es-ES"/>
        </w:rPr>
        <w:t xml:space="preserve"> Con mentiras contra un sector de la juventud combativa vasca flaco favor vais a hacer a la lucha por la libertad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Herria</w:t>
      </w:r>
      <w:proofErr w:type="spellEnd"/>
      <w:r w:rsidRPr="007F08F5">
        <w:rPr>
          <w:rFonts w:eastAsia="Times New Roman" w:cs="Tahoma"/>
          <w:color w:val="333333"/>
          <w:szCs w:val="20"/>
          <w:lang w:eastAsia="es-ES"/>
        </w:rPr>
        <w:t>. Os llamo a la reflexión desde el respeto que todavía os guardo.</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Por otro lado, estos días he leído un comunicado de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xml:space="preserve"> nacional confirmando los peores pronósticos. Que las </w:t>
      </w:r>
      <w:r w:rsidRPr="007F08F5">
        <w:rPr>
          <w:rFonts w:eastAsia="Times New Roman" w:cs="Tahoma"/>
          <w:b/>
          <w:bCs/>
          <w:color w:val="333333"/>
          <w:szCs w:val="20"/>
          <w:lang w:eastAsia="es-ES"/>
        </w:rPr>
        <w:t>maniobras por robar al movimiento estudiantil la sede</w:t>
      </w:r>
      <w:r w:rsidRPr="007F08F5">
        <w:rPr>
          <w:rFonts w:eastAsia="Times New Roman" w:cs="Tahoma"/>
          <w:color w:val="333333"/>
          <w:szCs w:val="20"/>
          <w:lang w:eastAsia="es-ES"/>
        </w:rPr>
        <w:t> no eran obra espontánea de algún loco que necesita sentirse poderoso detrás de extravagantes decisiones; sino que es decisión corroborada por la dirección del partido (a espaldas de las bases del partido, como viene siendo tradicional). Es la misma dirección del partido, desde un burocratismo totalmente autoritario e incapaz de llegar a acuerdos con nadie que no sea el empresariado y políticos profesionales, auténticos simulacros de la sociedad burguesa decadente en la que nos ha tocado sobrevivir. Para esta clase media, con aires de progreso que aseguran el orden político vigente y la infraestructura productiva capitalista, Marx nos aportó una fulminante descripción: </w:t>
      </w:r>
      <w:r w:rsidRPr="007F08F5">
        <w:rPr>
          <w:rFonts w:eastAsia="Times New Roman" w:cs="Tahoma"/>
          <w:i/>
          <w:iCs/>
          <w:color w:val="333333"/>
          <w:szCs w:val="20"/>
          <w:lang w:eastAsia="es-ES"/>
        </w:rPr>
        <w:t>‘’Serviles con los de arriba, tiránicos con los de abajo’’.</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Pero es que como apuntaba con acierto García </w:t>
      </w:r>
      <w:proofErr w:type="spellStart"/>
      <w:r w:rsidRPr="007F08F5">
        <w:rPr>
          <w:rFonts w:eastAsia="Times New Roman" w:cs="Tahoma"/>
          <w:color w:val="333333"/>
          <w:szCs w:val="20"/>
          <w:lang w:eastAsia="es-ES"/>
        </w:rPr>
        <w:t>Trevijano</w:t>
      </w:r>
      <w:proofErr w:type="spellEnd"/>
      <w:r w:rsidRPr="007F08F5">
        <w:rPr>
          <w:rFonts w:eastAsia="Times New Roman" w:cs="Tahoma"/>
          <w:color w:val="333333"/>
          <w:szCs w:val="20"/>
          <w:lang w:eastAsia="es-ES"/>
        </w:rPr>
        <w:t>, en el orden constitucional español los partidos son </w:t>
      </w:r>
      <w:r w:rsidRPr="007F08F5">
        <w:rPr>
          <w:rFonts w:eastAsia="Times New Roman" w:cs="Tahoma"/>
          <w:i/>
          <w:iCs/>
          <w:color w:val="333333"/>
          <w:szCs w:val="20"/>
          <w:lang w:eastAsia="es-ES"/>
        </w:rPr>
        <w:t>órganos del estado</w:t>
      </w:r>
      <w:r w:rsidRPr="007F08F5">
        <w:rPr>
          <w:rFonts w:eastAsia="Times New Roman" w:cs="Tahoma"/>
          <w:color w:val="333333"/>
          <w:szCs w:val="20"/>
          <w:lang w:eastAsia="es-ES"/>
        </w:rPr>
        <w:t>, incluidos los independentistas, en el momento en que dejan de ser partidos civiles, y se convierten en partidos estatales. Y no en vano,</w:t>
      </w:r>
      <w:r w:rsidRPr="007F08F5">
        <w:rPr>
          <w:rFonts w:eastAsia="Times New Roman" w:cs="Tahoma"/>
          <w:b/>
          <w:bCs/>
          <w:color w:val="333333"/>
          <w:szCs w:val="20"/>
          <w:lang w:eastAsia="es-ES"/>
        </w:rPr>
        <w:t> </w:t>
      </w:r>
      <w:proofErr w:type="spellStart"/>
      <w:r w:rsidRPr="007F08F5">
        <w:rPr>
          <w:rFonts w:eastAsia="Times New Roman" w:cs="Tahoma"/>
          <w:b/>
          <w:bCs/>
          <w:color w:val="333333"/>
          <w:szCs w:val="20"/>
          <w:lang w:eastAsia="es-ES"/>
        </w:rPr>
        <w:t>Sortu</w:t>
      </w:r>
      <w:proofErr w:type="spellEnd"/>
      <w:r w:rsidRPr="007F08F5">
        <w:rPr>
          <w:rFonts w:eastAsia="Times New Roman" w:cs="Tahoma"/>
          <w:b/>
          <w:bCs/>
          <w:color w:val="333333"/>
          <w:szCs w:val="20"/>
          <w:lang w:eastAsia="es-ES"/>
        </w:rPr>
        <w:t xml:space="preserve"> se toma muy en serio su proceso de conversión en órgano del estado, y cumple su función; servir de nexo material entre el ordenamiento jurídico político español y el sector social independentista y de izquierdas de </w:t>
      </w:r>
      <w:proofErr w:type="spellStart"/>
      <w:r w:rsidRPr="007F08F5">
        <w:rPr>
          <w:rFonts w:eastAsia="Times New Roman" w:cs="Tahoma"/>
          <w:b/>
          <w:bCs/>
          <w:color w:val="333333"/>
          <w:szCs w:val="20"/>
          <w:lang w:eastAsia="es-ES"/>
        </w:rPr>
        <w:t>Euskal</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Herria</w:t>
      </w:r>
      <w:proofErr w:type="spellEnd"/>
      <w:r w:rsidRPr="007F08F5">
        <w:rPr>
          <w:rFonts w:eastAsia="Times New Roman" w:cs="Tahoma"/>
          <w:b/>
          <w:bCs/>
          <w:color w:val="333333"/>
          <w:szCs w:val="20"/>
          <w:lang w:eastAsia="es-ES"/>
        </w:rPr>
        <w:t xml:space="preserve">, tratando desde el posibilismo de modificar a ambos y desde su heterogeneidad, volverlos semejantes mediante la reforma y sintetizarlos en un nuevo marco jurídico político en el que muy a pesar de los idealistas de </w:t>
      </w:r>
      <w:proofErr w:type="spellStart"/>
      <w:r w:rsidRPr="007F08F5">
        <w:rPr>
          <w:rFonts w:eastAsia="Times New Roman" w:cs="Tahoma"/>
          <w:b/>
          <w:bCs/>
          <w:color w:val="333333"/>
          <w:szCs w:val="20"/>
          <w:lang w:eastAsia="es-ES"/>
        </w:rPr>
        <w:t>Sortu</w:t>
      </w:r>
      <w:proofErr w:type="spellEnd"/>
      <w:r w:rsidRPr="007F08F5">
        <w:rPr>
          <w:rFonts w:eastAsia="Times New Roman" w:cs="Tahoma"/>
          <w:b/>
          <w:bCs/>
          <w:color w:val="333333"/>
          <w:szCs w:val="20"/>
          <w:lang w:eastAsia="es-ES"/>
        </w:rPr>
        <w:t xml:space="preserve"> quedaría asimilado, encajado y normalizado todo el sector sociopolítico de la izquierda </w:t>
      </w:r>
      <w:proofErr w:type="spellStart"/>
      <w:r w:rsidRPr="007F08F5">
        <w:rPr>
          <w:rFonts w:eastAsia="Times New Roman" w:cs="Tahoma"/>
          <w:b/>
          <w:bCs/>
          <w:color w:val="333333"/>
          <w:szCs w:val="20"/>
          <w:lang w:eastAsia="es-ES"/>
        </w:rPr>
        <w:t>abertzale</w:t>
      </w:r>
      <w:proofErr w:type="spellEnd"/>
      <w:r w:rsidRPr="007F08F5">
        <w:rPr>
          <w:rFonts w:eastAsia="Times New Roman" w:cs="Tahoma"/>
          <w:b/>
          <w:bCs/>
          <w:color w:val="333333"/>
          <w:szCs w:val="20"/>
          <w:lang w:eastAsia="es-ES"/>
        </w:rPr>
        <w:t xml:space="preserve"> tradicional.</w:t>
      </w:r>
      <w:r w:rsidRPr="007F08F5">
        <w:rPr>
          <w:rFonts w:eastAsia="Times New Roman" w:cs="Tahoma"/>
          <w:color w:val="333333"/>
          <w:szCs w:val="20"/>
          <w:lang w:eastAsia="es-ES"/>
        </w:rPr>
        <w:t xml:space="preserve"> Ese es el cercano desenlace de esta estrategia suicida para el proletariado vasco. El trabajo </w:t>
      </w:r>
      <w:proofErr w:type="gramStart"/>
      <w:r w:rsidRPr="007F08F5">
        <w:rPr>
          <w:rFonts w:eastAsia="Times New Roman" w:cs="Tahoma"/>
          <w:color w:val="333333"/>
          <w:szCs w:val="20"/>
          <w:lang w:eastAsia="es-ES"/>
        </w:rPr>
        <w:t>creen</w:t>
      </w:r>
      <w:proofErr w:type="gramEnd"/>
      <w:r w:rsidRPr="007F08F5">
        <w:rPr>
          <w:rFonts w:eastAsia="Times New Roman" w:cs="Tahoma"/>
          <w:color w:val="333333"/>
          <w:szCs w:val="20"/>
          <w:lang w:eastAsia="es-ES"/>
        </w:rPr>
        <w:t xml:space="preserve"> que está casi terminado, creen estar un pasito más cerca de la independencia abstracta de su país con esta claudicación monumental. </w:t>
      </w:r>
      <w:r w:rsidRPr="007F08F5">
        <w:rPr>
          <w:rFonts w:eastAsia="Times New Roman" w:cs="Tahoma"/>
          <w:b/>
          <w:bCs/>
          <w:color w:val="333333"/>
          <w:szCs w:val="20"/>
          <w:lang w:eastAsia="es-ES"/>
        </w:rPr>
        <w:t xml:space="preserve">Dado semejante teatro de operaciones, organizaciones como </w:t>
      </w:r>
      <w:proofErr w:type="spellStart"/>
      <w:r w:rsidRPr="007F08F5">
        <w:rPr>
          <w:rFonts w:eastAsia="Times New Roman" w:cs="Tahoma"/>
          <w:b/>
          <w:bCs/>
          <w:color w:val="333333"/>
          <w:szCs w:val="20"/>
          <w:lang w:eastAsia="es-ES"/>
        </w:rPr>
        <w:t>Ikasle</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Abertzaleak</w:t>
      </w:r>
      <w:proofErr w:type="spellEnd"/>
      <w:r w:rsidRPr="007F08F5">
        <w:rPr>
          <w:rFonts w:eastAsia="Times New Roman" w:cs="Tahoma"/>
          <w:b/>
          <w:bCs/>
          <w:color w:val="333333"/>
          <w:szCs w:val="20"/>
          <w:lang w:eastAsia="es-ES"/>
        </w:rPr>
        <w:t>, que mantienen la combatividad política y el programa de liberación intacto para la nación proletaria vasca, sobran en el mapa de movimientos de asimilación sintetizadora a la que han llamado ‘’cambio de estrategia’’ y ‘’agenda de pacificación’’.</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Observado desde una óptica más concreta, la decisión de agredir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tratando de expulsarla de su propia sede (sede que como objeto funcional no sirve para nada a un partido forrado de pasta como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xml:space="preserve">) debe ser diferenciada y a la vez conectada con la decisión de romper todas las relaciones con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La primera es un acto de agresión, la segunda es una decisión legítima aunque torpe y a mi juicio </w:t>
      </w:r>
      <w:proofErr w:type="gramStart"/>
      <w:r w:rsidRPr="007F08F5">
        <w:rPr>
          <w:rFonts w:eastAsia="Times New Roman" w:cs="Tahoma"/>
          <w:color w:val="333333"/>
          <w:szCs w:val="20"/>
          <w:lang w:eastAsia="es-ES"/>
        </w:rPr>
        <w:t>equivocada</w:t>
      </w:r>
      <w:proofErr w:type="gramEnd"/>
      <w:r w:rsidRPr="007F08F5">
        <w:rPr>
          <w:rFonts w:eastAsia="Times New Roman" w:cs="Tahoma"/>
          <w:color w:val="333333"/>
          <w:szCs w:val="20"/>
          <w:lang w:eastAsia="es-ES"/>
        </w:rPr>
        <w:t xml:space="preserve">, y en todo caso no debería de llevarse a cabo como se está llevando, echando la culpa a quien no ha roto </w:t>
      </w:r>
      <w:r w:rsidRPr="007F08F5">
        <w:rPr>
          <w:rFonts w:eastAsia="Times New Roman" w:cs="Tahoma"/>
          <w:color w:val="333333"/>
          <w:szCs w:val="20"/>
          <w:lang w:eastAsia="es-ES"/>
        </w:rPr>
        <w:lastRenderedPageBreak/>
        <w:t>la relación. </w:t>
      </w:r>
      <w:r w:rsidRPr="007F08F5">
        <w:rPr>
          <w:rFonts w:eastAsia="Times New Roman" w:cs="Tahoma"/>
          <w:b/>
          <w:bCs/>
          <w:color w:val="333333"/>
          <w:szCs w:val="20"/>
          <w:lang w:eastAsia="es-ES"/>
        </w:rPr>
        <w:t xml:space="preserve">Cabe subrayar que la agresión política y social de robar la sede al movimiento estudiantil con la excusa legal en la mano ni tiene ni puede tener por objetivo fortalecer a </w:t>
      </w:r>
      <w:proofErr w:type="spellStart"/>
      <w:r w:rsidRPr="007F08F5">
        <w:rPr>
          <w:rFonts w:eastAsia="Times New Roman" w:cs="Tahoma"/>
          <w:b/>
          <w:bCs/>
          <w:color w:val="333333"/>
          <w:szCs w:val="20"/>
          <w:lang w:eastAsia="es-ES"/>
        </w:rPr>
        <w:t>Sortu-Ernai</w:t>
      </w:r>
      <w:proofErr w:type="spellEnd"/>
      <w:r w:rsidRPr="007F08F5">
        <w:rPr>
          <w:rFonts w:eastAsia="Times New Roman" w:cs="Tahoma"/>
          <w:b/>
          <w:bCs/>
          <w:color w:val="333333"/>
          <w:szCs w:val="20"/>
          <w:lang w:eastAsia="es-ES"/>
        </w:rPr>
        <w:t xml:space="preserve">, sino solamente debilitar a </w:t>
      </w:r>
      <w:proofErr w:type="spellStart"/>
      <w:r w:rsidRPr="007F08F5">
        <w:rPr>
          <w:rFonts w:eastAsia="Times New Roman" w:cs="Tahoma"/>
          <w:b/>
          <w:bCs/>
          <w:color w:val="333333"/>
          <w:szCs w:val="20"/>
          <w:lang w:eastAsia="es-ES"/>
        </w:rPr>
        <w:t>Ikasle</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Abertzaleak</w:t>
      </w:r>
      <w:proofErr w:type="spellEnd"/>
      <w:r w:rsidRPr="007F08F5">
        <w:rPr>
          <w:rFonts w:eastAsia="Times New Roman" w:cs="Tahoma"/>
          <w:b/>
          <w:bCs/>
          <w:color w:val="333333"/>
          <w:szCs w:val="20"/>
          <w:lang w:eastAsia="es-ES"/>
        </w:rPr>
        <w:t xml:space="preserve">, aun al precio de debilitar y desprestigiar con ello también a </w:t>
      </w:r>
      <w:proofErr w:type="spellStart"/>
      <w:r w:rsidRPr="007F08F5">
        <w:rPr>
          <w:rFonts w:eastAsia="Times New Roman" w:cs="Tahoma"/>
          <w:b/>
          <w:bCs/>
          <w:color w:val="333333"/>
          <w:szCs w:val="20"/>
          <w:lang w:eastAsia="es-ES"/>
        </w:rPr>
        <w:t>Sortu</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Ernai</w:t>
      </w:r>
      <w:proofErr w:type="spellEnd"/>
      <w:r w:rsidRPr="007F08F5">
        <w:rPr>
          <w:rFonts w:eastAsia="Times New Roman" w:cs="Tahoma"/>
          <w:b/>
          <w:bCs/>
          <w:color w:val="333333"/>
          <w:szCs w:val="20"/>
          <w:lang w:eastAsia="es-ES"/>
        </w:rPr>
        <w:t xml:space="preserve"> ante sus bases. Cumpliendo a rajatabla la función de órgano del estado, cegados en su odio.</w:t>
      </w:r>
      <w:r w:rsidRPr="007F08F5">
        <w:rPr>
          <w:rFonts w:eastAsia="Times New Roman" w:cs="Tahoma"/>
          <w:color w:val="333333"/>
          <w:szCs w:val="20"/>
          <w:lang w:eastAsia="es-ES"/>
        </w:rPr>
        <w:t xml:space="preserve"> Es tremendo el alcance del disparate, y una malísima noticia para el futuro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Herria</w:t>
      </w:r>
      <w:proofErr w:type="spellEnd"/>
      <w:r w:rsidRPr="007F08F5">
        <w:rPr>
          <w:rFonts w:eastAsia="Times New Roman" w:cs="Tahoma"/>
          <w:color w:val="333333"/>
          <w:szCs w:val="20"/>
          <w:lang w:eastAsia="es-ES"/>
        </w:rPr>
        <w:t>; </w:t>
      </w:r>
      <w:r w:rsidRPr="007F08F5">
        <w:rPr>
          <w:rFonts w:eastAsia="Times New Roman" w:cs="Tahoma"/>
          <w:b/>
          <w:bCs/>
          <w:color w:val="333333"/>
          <w:szCs w:val="20"/>
          <w:lang w:eastAsia="es-ES"/>
        </w:rPr>
        <w:t>rompéis todos los puentes para que la nueva generación pueda actuar con respeto mutuo y llegar a acuerdos futuros a pesar de las diferencias actuales. Creando odios recíprocos en las nuevas generaciones, por miedo a lo que no controláis, desgarráis el futuro de nuestro país. Demostráis, una vez más, una incapacidad táctica manifiesta, y ser como responsables tácticos y dirigentes estratégicos de partido un peligro nacional de primer nivel.</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Esta actitud autoritaria y prepotente, de tratar a las personas como objetos, en la que vosotros aparecéis como los supuestos únicos sujetos conscientes de la relación, que nos colocáis a nosotros, objetos, en nuestro sitio, está agotando su recorrido como modo de combatir las diferencias internas. Es una rueda imparable de crear hostilidad hacia vuestro propio partido y la balanza se inclina cada vez más. En lo que respecta al movimiento juvenil, hicisteis lo mismo en el proceso de debate de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negar rotundamente la contraposición de líneas políticas claramente existente dentro de esa organización, aun a precio de desangrar vuestra organización juvenil y causar una fuga de militantes.</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El pasado es tozudo y no se deja manipular fácilmente. Curiosamente, IA, esa organización estudiantil a la que muchos pertenecimos, lleva décadas usando esa sede, a la que MILES de militantes de IA hemos conocido como ‘’la sede de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de </w:t>
      </w:r>
      <w:proofErr w:type="spellStart"/>
      <w:r w:rsidRPr="007F08F5">
        <w:rPr>
          <w:rFonts w:eastAsia="Times New Roman" w:cs="Tahoma"/>
          <w:color w:val="333333"/>
          <w:szCs w:val="20"/>
          <w:lang w:eastAsia="es-ES"/>
        </w:rPr>
        <w:t>Bilbo</w:t>
      </w:r>
      <w:proofErr w:type="spellEnd"/>
      <w:r w:rsidRPr="007F08F5">
        <w:rPr>
          <w:rFonts w:eastAsia="Times New Roman" w:cs="Tahoma"/>
          <w:color w:val="333333"/>
          <w:szCs w:val="20"/>
          <w:lang w:eastAsia="es-ES"/>
        </w:rPr>
        <w:t>’’. Curiosamente esta sede estaba a nombre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ikasleen</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elkartea</w:t>
      </w:r>
      <w:proofErr w:type="spellEnd"/>
      <w:r w:rsidRPr="007F08F5">
        <w:rPr>
          <w:rFonts w:eastAsia="Times New Roman" w:cs="Tahoma"/>
          <w:color w:val="333333"/>
          <w:szCs w:val="20"/>
          <w:lang w:eastAsia="es-ES"/>
        </w:rPr>
        <w:t>’’, y no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etorkizuneko</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alderdi</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demokrataren</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elkartea</w:t>
      </w:r>
      <w:proofErr w:type="spellEnd"/>
      <w:r w:rsidRPr="007F08F5">
        <w:rPr>
          <w:rFonts w:eastAsia="Times New Roman" w:cs="Tahoma"/>
          <w:color w:val="333333"/>
          <w:szCs w:val="20"/>
          <w:lang w:eastAsia="es-ES"/>
        </w:rPr>
        <w:t xml:space="preserve">’’ ni nada por el estilo. Nuestro pasado común le puso ese nombre, dejando claras sus intenciones, y de titulares a miembros de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de la época. Y no sólo eso, sino que en los mismos estatutos consta que todos los miembros de esa asociación deben ser estudiantes. Los titulares eran de IA, está a nombre de ‘’</w:t>
      </w:r>
      <w:proofErr w:type="spellStart"/>
      <w:r w:rsidRPr="007F08F5">
        <w:rPr>
          <w:rFonts w:eastAsia="Times New Roman" w:cs="Tahoma"/>
          <w:color w:val="333333"/>
          <w:szCs w:val="20"/>
          <w:lang w:eastAsia="es-ES"/>
        </w:rPr>
        <w:t>euskal</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ikasleen</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elkartea</w:t>
      </w:r>
      <w:proofErr w:type="spellEnd"/>
      <w:r w:rsidRPr="007F08F5">
        <w:rPr>
          <w:rFonts w:eastAsia="Times New Roman" w:cs="Tahoma"/>
          <w:color w:val="333333"/>
          <w:szCs w:val="20"/>
          <w:lang w:eastAsia="es-ES"/>
        </w:rPr>
        <w:t xml:space="preserve">’’, los miembros deben de ser estudiantes… ¡Pero la sede es de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¿De verdad no creéis que vuestro relato inventado por el que tratáis de dejar en la calle al movimiento estudiantil de la izquierda </w:t>
      </w:r>
      <w:proofErr w:type="spellStart"/>
      <w:r w:rsidRPr="007F08F5">
        <w:rPr>
          <w:rFonts w:eastAsia="Times New Roman" w:cs="Tahoma"/>
          <w:color w:val="333333"/>
          <w:szCs w:val="20"/>
          <w:lang w:eastAsia="es-ES"/>
        </w:rPr>
        <w:t>abertzale</w:t>
      </w:r>
      <w:proofErr w:type="spellEnd"/>
      <w:r w:rsidRPr="007F08F5">
        <w:rPr>
          <w:rFonts w:eastAsia="Times New Roman" w:cs="Tahoma"/>
          <w:color w:val="333333"/>
          <w:szCs w:val="20"/>
          <w:lang w:eastAsia="es-ES"/>
        </w:rPr>
        <w:t xml:space="preserve"> </w:t>
      </w:r>
      <w:proofErr w:type="gramStart"/>
      <w:r w:rsidRPr="007F08F5">
        <w:rPr>
          <w:rFonts w:eastAsia="Times New Roman" w:cs="Tahoma"/>
          <w:color w:val="333333"/>
          <w:szCs w:val="20"/>
          <w:lang w:eastAsia="es-ES"/>
        </w:rPr>
        <w:t>encaja</w:t>
      </w:r>
      <w:proofErr w:type="gramEnd"/>
      <w:r w:rsidRPr="007F08F5">
        <w:rPr>
          <w:rFonts w:eastAsia="Times New Roman" w:cs="Tahoma"/>
          <w:color w:val="333333"/>
          <w:szCs w:val="20"/>
          <w:lang w:eastAsia="es-ES"/>
        </w:rPr>
        <w:t xml:space="preserve"> un poco mal con los hechos? </w:t>
      </w:r>
      <w:r w:rsidRPr="007F08F5">
        <w:rPr>
          <w:rFonts w:eastAsia="Times New Roman" w:cs="Tahoma"/>
          <w:b/>
          <w:bCs/>
          <w:color w:val="333333"/>
          <w:szCs w:val="20"/>
          <w:lang w:eastAsia="es-ES"/>
        </w:rPr>
        <w:t xml:space="preserve">Que la sede es de la izquierda </w:t>
      </w:r>
      <w:proofErr w:type="spellStart"/>
      <w:r w:rsidRPr="007F08F5">
        <w:rPr>
          <w:rFonts w:eastAsia="Times New Roman" w:cs="Tahoma"/>
          <w:b/>
          <w:bCs/>
          <w:color w:val="333333"/>
          <w:szCs w:val="20"/>
          <w:lang w:eastAsia="es-ES"/>
        </w:rPr>
        <w:t>abertzale</w:t>
      </w:r>
      <w:proofErr w:type="spellEnd"/>
      <w:r w:rsidRPr="007F08F5">
        <w:rPr>
          <w:rFonts w:eastAsia="Times New Roman" w:cs="Tahoma"/>
          <w:b/>
          <w:bCs/>
          <w:color w:val="333333"/>
          <w:szCs w:val="20"/>
          <w:lang w:eastAsia="es-ES"/>
        </w:rPr>
        <w:t xml:space="preserve"> decís…, pues sí, lleváis razón; concretamente de la organización estudiantil de la izquierda </w:t>
      </w:r>
      <w:proofErr w:type="spellStart"/>
      <w:r w:rsidRPr="007F08F5">
        <w:rPr>
          <w:rFonts w:eastAsia="Times New Roman" w:cs="Tahoma"/>
          <w:b/>
          <w:bCs/>
          <w:color w:val="333333"/>
          <w:szCs w:val="20"/>
          <w:lang w:eastAsia="es-ES"/>
        </w:rPr>
        <w:t>abertzale</w:t>
      </w:r>
      <w:proofErr w:type="spellEnd"/>
      <w:r w:rsidRPr="007F08F5">
        <w:rPr>
          <w:rFonts w:eastAsia="Times New Roman" w:cs="Tahoma"/>
          <w:b/>
          <w:bCs/>
          <w:color w:val="333333"/>
          <w:szCs w:val="20"/>
          <w:lang w:eastAsia="es-ES"/>
        </w:rPr>
        <w:t xml:space="preserve">, que se llama </w:t>
      </w:r>
      <w:proofErr w:type="spellStart"/>
      <w:r w:rsidRPr="007F08F5">
        <w:rPr>
          <w:rFonts w:eastAsia="Times New Roman" w:cs="Tahoma"/>
          <w:b/>
          <w:bCs/>
          <w:color w:val="333333"/>
          <w:szCs w:val="20"/>
          <w:lang w:eastAsia="es-ES"/>
        </w:rPr>
        <w:t>Ikasle</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Abertzaleak</w:t>
      </w:r>
      <w:proofErr w:type="spellEnd"/>
      <w:r w:rsidRPr="007F08F5">
        <w:rPr>
          <w:rFonts w:eastAsia="Times New Roman" w:cs="Tahoma"/>
          <w:b/>
          <w:bCs/>
          <w:color w:val="333333"/>
          <w:szCs w:val="20"/>
          <w:lang w:eastAsia="es-ES"/>
        </w:rPr>
        <w:t>, y con toda la legitimidad.</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Os lo repito: La decisión de crear una relación conflictiva para quedarse con una sede ajena mediante el abuso de la fuerza y el respaldo del estado español y sus garantías jurídicas de propiedad va a traer como consecuencia el desgarramiento social y afectivo dentro de la joven generación que viene, en un contexto en el que nuestras fuerzas comunes son escasas, y en el que todos deberíamos de actuar con responsabilidad para no dificultar futuros acuerdos en los distintos ámbitos de lucha.</w:t>
      </w:r>
    </w:p>
    <w:p w:rsidR="007F08F5" w:rsidRPr="007F08F5" w:rsidRDefault="007F08F5" w:rsidP="007F08F5">
      <w:pPr>
        <w:shd w:val="clear" w:color="auto" w:fill="FFFFFF"/>
        <w:rPr>
          <w:rFonts w:eastAsia="Times New Roman" w:cs="Tahoma"/>
          <w:color w:val="333333"/>
          <w:szCs w:val="20"/>
          <w:lang w:eastAsia="es-ES"/>
        </w:rPr>
      </w:pP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xml:space="preserve"> es el responsable político de la situación de conflicto creada, robando de iure la sede a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Y las tres personas titulares son las responsables personales de toda esta situación, traicionando la confianza que la organización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 xml:space="preserve"> depositaba en ellas como titulares meramente nominales, de cara a la </w:t>
      </w:r>
      <w:proofErr w:type="spellStart"/>
      <w:r w:rsidRPr="007F08F5">
        <w:rPr>
          <w:rFonts w:eastAsia="Times New Roman" w:cs="Tahoma"/>
          <w:color w:val="333333"/>
          <w:szCs w:val="20"/>
          <w:lang w:eastAsia="es-ES"/>
        </w:rPr>
        <w:t>jurisidicción</w:t>
      </w:r>
      <w:proofErr w:type="spellEnd"/>
      <w:r w:rsidRPr="007F08F5">
        <w:rPr>
          <w:rFonts w:eastAsia="Times New Roman" w:cs="Tahoma"/>
          <w:color w:val="333333"/>
          <w:szCs w:val="20"/>
          <w:lang w:eastAsia="es-ES"/>
        </w:rPr>
        <w:t xml:space="preserve"> estatal burguesa y española.</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Que cada cual se responsabilice de sus actos, entonces. Y vosotros empezad por responsabilizaros de una agresión que jamás debisteis cometer.</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b/>
          <w:bCs/>
          <w:color w:val="333333"/>
          <w:szCs w:val="20"/>
          <w:lang w:eastAsia="es-ES"/>
        </w:rPr>
        <w:t xml:space="preserve">Si la dirección de </w:t>
      </w:r>
      <w:proofErr w:type="spellStart"/>
      <w:r w:rsidRPr="007F08F5">
        <w:rPr>
          <w:rFonts w:eastAsia="Times New Roman" w:cs="Tahoma"/>
          <w:b/>
          <w:bCs/>
          <w:color w:val="333333"/>
          <w:szCs w:val="20"/>
          <w:lang w:eastAsia="es-ES"/>
        </w:rPr>
        <w:t>Sortu</w:t>
      </w:r>
      <w:proofErr w:type="spellEnd"/>
      <w:r w:rsidRPr="007F08F5">
        <w:rPr>
          <w:rFonts w:eastAsia="Times New Roman" w:cs="Tahoma"/>
          <w:b/>
          <w:bCs/>
          <w:color w:val="333333"/>
          <w:szCs w:val="20"/>
          <w:lang w:eastAsia="es-ES"/>
        </w:rPr>
        <w:t xml:space="preserve"> decide intentar desahuciar por la fuerza a las estudiantes la situación va a ser irreversible y de gran riesgo político para todas las partes implicadas y para la izquierda </w:t>
      </w:r>
      <w:proofErr w:type="spellStart"/>
      <w:r w:rsidRPr="007F08F5">
        <w:rPr>
          <w:rFonts w:eastAsia="Times New Roman" w:cs="Tahoma"/>
          <w:b/>
          <w:bCs/>
          <w:color w:val="333333"/>
          <w:szCs w:val="20"/>
          <w:lang w:eastAsia="es-ES"/>
        </w:rPr>
        <w:t>abertzale</w:t>
      </w:r>
      <w:proofErr w:type="spellEnd"/>
      <w:r w:rsidRPr="007F08F5">
        <w:rPr>
          <w:rFonts w:eastAsia="Times New Roman" w:cs="Tahoma"/>
          <w:b/>
          <w:bCs/>
          <w:color w:val="333333"/>
          <w:szCs w:val="20"/>
          <w:lang w:eastAsia="es-ES"/>
        </w:rPr>
        <w:t xml:space="preserve"> en general, NADIE TIENE NADA QUE GANAR EN ESTE ASUNTO, y los que menos vosotros, amplificando a escala mediática vuestras miserias internas y vuestras contradicciones. La maniobra es catastrófica y </w:t>
      </w:r>
      <w:r w:rsidRPr="007F08F5">
        <w:rPr>
          <w:rFonts w:eastAsia="Times New Roman" w:cs="Tahoma"/>
          <w:b/>
          <w:bCs/>
          <w:color w:val="333333"/>
          <w:szCs w:val="20"/>
          <w:lang w:eastAsia="es-ES"/>
        </w:rPr>
        <w:lastRenderedPageBreak/>
        <w:t xml:space="preserve">eclipsa por completo la posibilidad de una ruptura ordenada, imposibilitando relaciones futuras. La agresión de la sede es una injusticia evidente, por lo que os sugiero que reflexionéis sobre la esperpéntica situación creada en torno al movimiento estudiantil de la izquierda </w:t>
      </w:r>
      <w:proofErr w:type="spellStart"/>
      <w:r w:rsidRPr="007F08F5">
        <w:rPr>
          <w:rFonts w:eastAsia="Times New Roman" w:cs="Tahoma"/>
          <w:b/>
          <w:bCs/>
          <w:color w:val="333333"/>
          <w:szCs w:val="20"/>
          <w:lang w:eastAsia="es-ES"/>
        </w:rPr>
        <w:t>abertzale</w:t>
      </w:r>
      <w:proofErr w:type="spellEnd"/>
      <w:r w:rsidRPr="007F08F5">
        <w:rPr>
          <w:rFonts w:eastAsia="Times New Roman" w:cs="Tahoma"/>
          <w:b/>
          <w:bCs/>
          <w:color w:val="333333"/>
          <w:szCs w:val="20"/>
          <w:lang w:eastAsia="es-ES"/>
        </w:rPr>
        <w:t xml:space="preserve">, a que os sentéis de nuevo con </w:t>
      </w:r>
      <w:proofErr w:type="spellStart"/>
      <w:r w:rsidRPr="007F08F5">
        <w:rPr>
          <w:rFonts w:eastAsia="Times New Roman" w:cs="Tahoma"/>
          <w:b/>
          <w:bCs/>
          <w:color w:val="333333"/>
          <w:szCs w:val="20"/>
          <w:lang w:eastAsia="es-ES"/>
        </w:rPr>
        <w:t>Ikasle</w:t>
      </w:r>
      <w:proofErr w:type="spellEnd"/>
      <w:r w:rsidRPr="007F08F5">
        <w:rPr>
          <w:rFonts w:eastAsia="Times New Roman" w:cs="Tahoma"/>
          <w:b/>
          <w:bCs/>
          <w:color w:val="333333"/>
          <w:szCs w:val="20"/>
          <w:lang w:eastAsia="es-ES"/>
        </w:rPr>
        <w:t xml:space="preserve"> </w:t>
      </w:r>
      <w:proofErr w:type="spellStart"/>
      <w:r w:rsidRPr="007F08F5">
        <w:rPr>
          <w:rFonts w:eastAsia="Times New Roman" w:cs="Tahoma"/>
          <w:b/>
          <w:bCs/>
          <w:color w:val="333333"/>
          <w:szCs w:val="20"/>
          <w:lang w:eastAsia="es-ES"/>
        </w:rPr>
        <w:t>abertzaleak</w:t>
      </w:r>
      <w:proofErr w:type="spellEnd"/>
      <w:r w:rsidRPr="007F08F5">
        <w:rPr>
          <w:rFonts w:eastAsia="Times New Roman" w:cs="Tahoma"/>
          <w:b/>
          <w:bCs/>
          <w:color w:val="333333"/>
          <w:szCs w:val="20"/>
          <w:lang w:eastAsia="es-ES"/>
        </w:rPr>
        <w:t xml:space="preserve"> y a que formalicéis una ruptura ordenada y justa con el movimiento estudiantil socialista e independentista, para que cada uno pueda desarrollar su línea política sin desgaste de fuerzas en conflictos </w:t>
      </w:r>
      <w:proofErr w:type="spellStart"/>
      <w:r w:rsidRPr="007F08F5">
        <w:rPr>
          <w:rFonts w:eastAsia="Times New Roman" w:cs="Tahoma"/>
          <w:b/>
          <w:bCs/>
          <w:color w:val="333333"/>
          <w:szCs w:val="20"/>
          <w:lang w:eastAsia="es-ES"/>
        </w:rPr>
        <w:t>cainítas</w:t>
      </w:r>
      <w:proofErr w:type="spellEnd"/>
      <w:r w:rsidRPr="007F08F5">
        <w:rPr>
          <w:rFonts w:eastAsia="Times New Roman" w:cs="Tahoma"/>
          <w:b/>
          <w:bCs/>
          <w:color w:val="333333"/>
          <w:szCs w:val="20"/>
          <w:lang w:eastAsia="es-ES"/>
        </w:rPr>
        <w:t xml:space="preserve"> totalmente evitables.</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Y puestos a analizar, y os lo digo a vosotros, a la dirección de </w:t>
      </w:r>
      <w:proofErr w:type="spellStart"/>
      <w:r w:rsidRPr="007F08F5">
        <w:rPr>
          <w:rFonts w:eastAsia="Times New Roman" w:cs="Tahoma"/>
          <w:color w:val="333333"/>
          <w:szCs w:val="20"/>
          <w:lang w:eastAsia="es-ES"/>
        </w:rPr>
        <w:t>Sortu</w:t>
      </w:r>
      <w:proofErr w:type="spellEnd"/>
      <w:r w:rsidRPr="007F08F5">
        <w:rPr>
          <w:rFonts w:eastAsia="Times New Roman" w:cs="Tahoma"/>
          <w:color w:val="333333"/>
          <w:szCs w:val="20"/>
          <w:lang w:eastAsia="es-ES"/>
        </w:rPr>
        <w:t xml:space="preserve">, con ánimo de haceros reflexionar, situando en óptica general el conflicto particular que habéis inventado y construido durante los últimos dos años entre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e </w:t>
      </w:r>
      <w:proofErr w:type="spellStart"/>
      <w:r w:rsidRPr="007F08F5">
        <w:rPr>
          <w:rFonts w:eastAsia="Times New Roman" w:cs="Tahoma"/>
          <w:color w:val="333333"/>
          <w:szCs w:val="20"/>
          <w:lang w:eastAsia="es-ES"/>
        </w:rPr>
        <w:t>Ikasle</w:t>
      </w:r>
      <w:proofErr w:type="spellEnd"/>
      <w:r w:rsidRPr="007F08F5">
        <w:rPr>
          <w:rFonts w:eastAsia="Times New Roman" w:cs="Tahoma"/>
          <w:color w:val="333333"/>
          <w:szCs w:val="20"/>
          <w:lang w:eastAsia="es-ES"/>
        </w:rPr>
        <w:t xml:space="preserve"> </w:t>
      </w:r>
      <w:proofErr w:type="spellStart"/>
      <w:r w:rsidRPr="007F08F5">
        <w:rPr>
          <w:rFonts w:eastAsia="Times New Roman" w:cs="Tahoma"/>
          <w:color w:val="333333"/>
          <w:szCs w:val="20"/>
          <w:lang w:eastAsia="es-ES"/>
        </w:rPr>
        <w:t>Abertzaleak</w:t>
      </w:r>
      <w:proofErr w:type="spellEnd"/>
      <w:r w:rsidRPr="007F08F5">
        <w:rPr>
          <w:rFonts w:eastAsia="Times New Roman" w:cs="Tahoma"/>
          <w:color w:val="333333"/>
          <w:szCs w:val="20"/>
          <w:lang w:eastAsia="es-ES"/>
        </w:rPr>
        <w:t>.</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¿Acaso el elemento central de vuestra estrategia no era la suma de fuerzas?</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Pues bien, haciendo balance, considero que vuestra estrategia de acumulación de fuerzas es un </w:t>
      </w:r>
      <w:proofErr w:type="spellStart"/>
      <w:r w:rsidRPr="007F08F5">
        <w:rPr>
          <w:rFonts w:eastAsia="Times New Roman" w:cs="Tahoma"/>
          <w:color w:val="333333"/>
          <w:szCs w:val="20"/>
          <w:lang w:eastAsia="es-ES"/>
        </w:rPr>
        <w:t>juggernaut</w:t>
      </w:r>
      <w:proofErr w:type="spellEnd"/>
      <w:r w:rsidRPr="007F08F5">
        <w:rPr>
          <w:rFonts w:eastAsia="Times New Roman" w:cs="Tahoma"/>
          <w:color w:val="333333"/>
          <w:szCs w:val="20"/>
          <w:lang w:eastAsia="es-ES"/>
        </w:rPr>
        <w:t xml:space="preserve"> de destrucción de consensos. Bajo la excusa del cambio de estrategia, habéis liquidado el frente político, sus organizaciones históricas y su tejido militante de calle, habéis tumbado a mínimos históricos la voluntad independentista en la sociedad, habéis sufrido una sangría electoral imparable, habéis destruido con notable prepotencia la unidad sindical tan costosamente articulada, habéis desangrado a </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prohibiendo el debate interno hasta en dos ocasiones, estáis destrozando la unidad de lucha estudiantil IA-</w:t>
      </w:r>
      <w:proofErr w:type="spellStart"/>
      <w:r w:rsidRPr="007F08F5">
        <w:rPr>
          <w:rFonts w:eastAsia="Times New Roman" w:cs="Tahoma"/>
          <w:color w:val="333333"/>
          <w:szCs w:val="20"/>
          <w:lang w:eastAsia="es-ES"/>
        </w:rPr>
        <w:t>Ernai</w:t>
      </w:r>
      <w:proofErr w:type="spellEnd"/>
      <w:r w:rsidRPr="007F08F5">
        <w:rPr>
          <w:rFonts w:eastAsia="Times New Roman" w:cs="Tahoma"/>
          <w:color w:val="333333"/>
          <w:szCs w:val="20"/>
          <w:lang w:eastAsia="es-ES"/>
        </w:rPr>
        <w:t xml:space="preserve"> con la que podrían haberse conseguido grandes progresos en el ámbito universitario para el proletariado vasco, y lo habéis hecho por el mero hecho de que no la controláis por completo. La estrategia es un fracaso, a no ser que por acumulación de fuerzas entendáis un pacto entre la clase media y la oligarquía del PNV desde el que pretendéis encajaros cómodamente en la legalidad vigente y dejar al proletariado “fuera de la ley”.</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No os dais cuenta de en lo que os habéis convertido. En políticos que no atienden a razones y se creen poseedores de la verdad perfecta y acabada, que al escuchar un argumento en contra ni lo piensan y lo ven como una amenaza; en seres que anteponen el cálculo táctico a la ética y a los principios de humanidad, en profesores universitarios que bajan la nota a sus estudiantes si las oyen hablar de marxismo o lucha de clases, en ‘feministas’ que persiguen a chavalas que plantean dudas con el dogma postmoderno, en familiares de presos que miran con desprecio a familiares de presos… Vuestra línea política es totalmente incapaz de aglutinar y motivar, a final de ciclo como se encuentra, ahogada en sus propias contradicciones, en medio de un brutal bloqueo político generado por la dinámica interna de la sociedad capitalista, por la ofensiva de clase a todos los niveles y por la involución política sin respuesta de los estados español y francés. Una línea política incapaz de servir de herramienta a la mayoría social de este país, de servir de orientación estratégica a las reivindicaciones inmediatas para las que se bastan sin partido los distintos sectores del proletariado vasco y del movimiento popular que se están ya organizando por su cuenta.</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 xml:space="preserve">Este país necesita una </w:t>
      </w:r>
      <w:proofErr w:type="spellStart"/>
      <w:r w:rsidRPr="007F08F5">
        <w:rPr>
          <w:rFonts w:eastAsia="Times New Roman" w:cs="Tahoma"/>
          <w:color w:val="333333"/>
          <w:szCs w:val="20"/>
          <w:lang w:eastAsia="es-ES"/>
        </w:rPr>
        <w:t>linea</w:t>
      </w:r>
      <w:proofErr w:type="spellEnd"/>
      <w:r w:rsidRPr="007F08F5">
        <w:rPr>
          <w:rFonts w:eastAsia="Times New Roman" w:cs="Tahoma"/>
          <w:color w:val="333333"/>
          <w:szCs w:val="20"/>
          <w:lang w:eastAsia="es-ES"/>
        </w:rPr>
        <w:t xml:space="preserve"> política de máximos, que de la vuelta a la situación de miseria del proletariado de forma radical, y vosotros estáis fuera de la realidad y del debate, hablando de revolucionarios y </w:t>
      </w:r>
      <w:proofErr w:type="spellStart"/>
      <w:r w:rsidRPr="007F08F5">
        <w:rPr>
          <w:rFonts w:eastAsia="Times New Roman" w:cs="Tahoma"/>
          <w:color w:val="333333"/>
          <w:szCs w:val="20"/>
          <w:lang w:eastAsia="es-ES"/>
        </w:rPr>
        <w:t>pseudorevolucionarios</w:t>
      </w:r>
      <w:proofErr w:type="spellEnd"/>
      <w:r w:rsidRPr="007F08F5">
        <w:rPr>
          <w:rFonts w:eastAsia="Times New Roman" w:cs="Tahoma"/>
          <w:color w:val="333333"/>
          <w:szCs w:val="20"/>
          <w:lang w:eastAsia="es-ES"/>
        </w:rPr>
        <w:t>, cuando nadie habla hoy de revolución para mañana por la tarde. Si al menos os fijarais, veríais que el debate se sitúa en las coordenadas de una política proletaria, de la rearticulación del sujeto de clase, el proletariado vasco, sujeto de todas las luchas contra las distintas modalidades de opresión que sufre, incluida la opresión de las burocracias y sus intentos de actuar contra la independencia de clase.</w:t>
      </w:r>
    </w:p>
    <w:p w:rsidR="007F08F5" w:rsidRPr="007F08F5" w:rsidRDefault="007F08F5" w:rsidP="007F08F5">
      <w:pPr>
        <w:shd w:val="clear" w:color="auto" w:fill="FFFFFF"/>
        <w:rPr>
          <w:rFonts w:eastAsia="Times New Roman" w:cs="Tahoma"/>
          <w:color w:val="333333"/>
          <w:szCs w:val="20"/>
          <w:lang w:eastAsia="es-ES"/>
        </w:rPr>
      </w:pPr>
      <w:r w:rsidRPr="007F08F5">
        <w:rPr>
          <w:rFonts w:eastAsia="Times New Roman" w:cs="Tahoma"/>
          <w:color w:val="333333"/>
          <w:szCs w:val="20"/>
          <w:lang w:eastAsia="es-ES"/>
        </w:rPr>
        <w:t>Romper la unidad estudiantil es un grave error. Libres sois de tratar de generar duplicidades monitorizadas, pero asumidlo: la responsabilidad de la ruptura es única y exclusivamente vuestra. Ahora bien: no seáis tan insensatos, y no voléis todos los puentes.</w:t>
      </w:r>
    </w:p>
    <w:p w:rsidR="004D67CE" w:rsidRPr="007F08F5" w:rsidRDefault="004D67CE" w:rsidP="007F08F5">
      <w:pPr>
        <w:rPr>
          <w:szCs w:val="20"/>
        </w:rPr>
      </w:pPr>
    </w:p>
    <w:sectPr w:rsidR="004D67CE" w:rsidRPr="007F08F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08F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08F5"/>
    <w:rsid w:val="00800871"/>
    <w:rsid w:val="00900193"/>
    <w:rsid w:val="009153F6"/>
    <w:rsid w:val="00942F32"/>
    <w:rsid w:val="00952819"/>
    <w:rsid w:val="009815E1"/>
    <w:rsid w:val="009A4601"/>
    <w:rsid w:val="009B3BD1"/>
    <w:rsid w:val="009E58F4"/>
    <w:rsid w:val="00A131C5"/>
    <w:rsid w:val="00A3539E"/>
    <w:rsid w:val="00A56E94"/>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7F0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08F5"/>
    <w:rPr>
      <w:rFonts w:ascii="Times New Roman" w:eastAsia="Times New Roman" w:hAnsi="Times New Roman" w:cs="Times New Roman"/>
      <w:b/>
      <w:bCs/>
      <w:kern w:val="36"/>
      <w:sz w:val="48"/>
      <w:szCs w:val="48"/>
      <w:lang w:eastAsia="es-ES"/>
    </w:rPr>
  </w:style>
  <w:style w:type="paragraph" w:customStyle="1" w:styleId="post-meta">
    <w:name w:val="post-meta"/>
    <w:basedOn w:val="Normal"/>
    <w:rsid w:val="007F08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e-date">
    <w:name w:val="tie-date"/>
    <w:basedOn w:val="Fuentedeprrafopredeter"/>
    <w:rsid w:val="007F08F5"/>
  </w:style>
  <w:style w:type="paragraph" w:styleId="NormalWeb">
    <w:name w:val="Normal (Web)"/>
    <w:basedOn w:val="Normal"/>
    <w:uiPriority w:val="99"/>
    <w:semiHidden/>
    <w:unhideWhenUsed/>
    <w:rsid w:val="007F08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F08F5"/>
    <w:rPr>
      <w:b/>
      <w:bCs/>
    </w:rPr>
  </w:style>
  <w:style w:type="character" w:styleId="nfasis">
    <w:name w:val="Emphasis"/>
    <w:basedOn w:val="Fuentedeprrafopredeter"/>
    <w:uiPriority w:val="20"/>
    <w:qFormat/>
    <w:rsid w:val="007F08F5"/>
    <w:rPr>
      <w:i/>
      <w:iCs/>
    </w:rPr>
  </w:style>
  <w:style w:type="character" w:styleId="Hipervnculo">
    <w:name w:val="Hyperlink"/>
    <w:basedOn w:val="Fuentedeprrafopredeter"/>
    <w:uiPriority w:val="99"/>
    <w:semiHidden/>
    <w:unhideWhenUsed/>
    <w:rsid w:val="007F08F5"/>
    <w:rPr>
      <w:color w:val="0000FF"/>
      <w:u w:val="single"/>
    </w:rPr>
  </w:style>
</w:styles>
</file>

<file path=word/webSettings.xml><?xml version="1.0" encoding="utf-8"?>
<w:webSettings xmlns:r="http://schemas.openxmlformats.org/officeDocument/2006/relationships" xmlns:w="http://schemas.openxmlformats.org/wordprocessingml/2006/main">
  <w:divs>
    <w:div w:id="373582910">
      <w:bodyDiv w:val="1"/>
      <w:marLeft w:val="0"/>
      <w:marRight w:val="0"/>
      <w:marTop w:val="0"/>
      <w:marBottom w:val="0"/>
      <w:divBdr>
        <w:top w:val="none" w:sz="0" w:space="0" w:color="auto"/>
        <w:left w:val="none" w:sz="0" w:space="0" w:color="auto"/>
        <w:bottom w:val="none" w:sz="0" w:space="0" w:color="auto"/>
        <w:right w:val="none" w:sz="0" w:space="0" w:color="auto"/>
      </w:divBdr>
      <w:divsChild>
        <w:div w:id="254749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surgente.org/carta-abierta-a-los-del-cambio-de-estrateg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2626</Words>
  <Characters>14445</Characters>
  <Application>Microsoft Office Word</Application>
  <DocSecurity>0</DocSecurity>
  <Lines>120</Lines>
  <Paragraphs>34</Paragraphs>
  <ScaleCrop>false</ScaleCrop>
  <Company/>
  <LinksUpToDate>false</LinksUpToDate>
  <CharactersWithSpaces>17037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2019-05-21T22:11:00Z</dcterms:created>
  <dcterms:modified xsi:type="dcterms:W3CDTF">2019-05-21T22:14:00Z</dcterms:modified>
</cp:coreProperties>
</file>