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8" w:rsidRPr="00642688" w:rsidRDefault="00642688" w:rsidP="00642688">
      <w:pPr>
        <w:rPr>
          <w:b/>
        </w:rPr>
      </w:pPr>
      <w:r w:rsidRPr="00642688">
        <w:rPr>
          <w:b/>
        </w:rPr>
        <w:t>ENCUESTA ENTRE PERSONALIDADES POLITICAS</w:t>
      </w:r>
    </w:p>
    <w:p w:rsidR="00642688" w:rsidRDefault="00642688" w:rsidP="00642688">
      <w:r>
        <w:t>EL ECO DE CANARIAS, 4 JULIO 1976</w:t>
      </w:r>
    </w:p>
    <w:p w:rsidR="00642688" w:rsidRDefault="00642688" w:rsidP="00642688"/>
    <w:p w:rsidR="00642688" w:rsidRDefault="00642688" w:rsidP="00642688">
      <w:r>
        <w:t>ANTONIO GARCÍA</w:t>
      </w:r>
      <w:r>
        <w:t>-</w:t>
      </w:r>
      <w:r>
        <w:t>TREVIJANO</w:t>
      </w:r>
    </w:p>
    <w:p w:rsidR="00642688" w:rsidRPr="00642688" w:rsidRDefault="00642688" w:rsidP="00642688">
      <w:pPr>
        <w:rPr>
          <w:b/>
          <w:i/>
        </w:rPr>
      </w:pPr>
      <w:r>
        <w:t>Para el miembro del grupo independiente</w:t>
      </w:r>
      <w:r>
        <w:t xml:space="preserve"> </w:t>
      </w:r>
      <w:r>
        <w:t xml:space="preserve">de </w:t>
      </w:r>
      <w:r w:rsidRPr="00642688">
        <w:rPr>
          <w:b/>
          <w:i/>
        </w:rPr>
        <w:t>«Coordinación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Democrática», «es natural que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ante la crisis económica actual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y ante e</w:t>
      </w:r>
      <w:r w:rsidRPr="00642688">
        <w:rPr>
          <w:b/>
          <w:i/>
        </w:rPr>
        <w:t>l</w:t>
      </w:r>
      <w:r w:rsidRPr="00642688">
        <w:rPr>
          <w:b/>
          <w:i/>
        </w:rPr>
        <w:t xml:space="preserve"> fracaso de la política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de reforma de anterior Gobierno,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el sistema intente reconducir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el pacto burocracia-burguesía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financiera, que fue válido durante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la época del desarrollo económico,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ahora en la figura del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señor Suárez, en defecto del desaparecido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Herrero Tejedor, q</w:t>
      </w:r>
      <w:r w:rsidRPr="00642688">
        <w:rPr>
          <w:b/>
          <w:i/>
        </w:rPr>
        <w:t>u</w:t>
      </w:r>
      <w:r w:rsidRPr="00642688">
        <w:rPr>
          <w:b/>
          <w:i/>
        </w:rPr>
        <w:t>e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también tuvo la misma significación».</w:t>
      </w:r>
    </w:p>
    <w:p w:rsidR="00CD6EE8" w:rsidRPr="00642688" w:rsidRDefault="00642688" w:rsidP="00642688">
      <w:pPr>
        <w:rPr>
          <w:b/>
          <w:i/>
        </w:rPr>
      </w:pPr>
      <w:r>
        <w:t xml:space="preserve">Según García Trevijano, </w:t>
      </w:r>
      <w:r w:rsidRPr="00642688">
        <w:rPr>
          <w:b/>
          <w:i/>
        </w:rPr>
        <w:t>el exp</w:t>
      </w:r>
      <w:r w:rsidRPr="00642688">
        <w:rPr>
          <w:b/>
          <w:i/>
        </w:rPr>
        <w:t>e</w:t>
      </w:r>
      <w:r w:rsidRPr="00642688">
        <w:rPr>
          <w:b/>
          <w:i/>
        </w:rPr>
        <w:t>rimento anterior con su idea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>de reforma ha fracasado. por</w:t>
      </w:r>
      <w:r w:rsidRPr="00642688">
        <w:rPr>
          <w:b/>
          <w:i/>
        </w:rPr>
        <w:t>qu</w:t>
      </w:r>
      <w:r w:rsidRPr="00642688">
        <w:rPr>
          <w:b/>
          <w:i/>
        </w:rPr>
        <w:t>e</w:t>
      </w:r>
      <w:r w:rsidRPr="00642688">
        <w:rPr>
          <w:b/>
          <w:i/>
        </w:rPr>
        <w:t xml:space="preserve"> </w:t>
      </w:r>
      <w:r w:rsidRPr="00642688">
        <w:rPr>
          <w:b/>
          <w:i/>
        </w:rPr>
        <w:t xml:space="preserve">era algo anómalo dentro de </w:t>
      </w:r>
      <w:r w:rsidRPr="00642688">
        <w:rPr>
          <w:b/>
          <w:i/>
        </w:rPr>
        <w:t>l</w:t>
      </w:r>
      <w:r w:rsidRPr="00642688">
        <w:rPr>
          <w:b/>
          <w:i/>
        </w:rPr>
        <w:t>a</w:t>
      </w:r>
      <w:r w:rsidRPr="00642688">
        <w:rPr>
          <w:b/>
          <w:i/>
        </w:rPr>
        <w:t xml:space="preserve"> l</w:t>
      </w:r>
      <w:r w:rsidRPr="00642688">
        <w:rPr>
          <w:b/>
          <w:i/>
        </w:rPr>
        <w:t>ógica interna del Régimen.</w:t>
      </w:r>
    </w:p>
    <w:sectPr w:rsidR="00CD6EE8" w:rsidRPr="0064268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642688"/>
    <w:rsid w:val="00106231"/>
    <w:rsid w:val="00203BD4"/>
    <w:rsid w:val="002525B0"/>
    <w:rsid w:val="00300B4D"/>
    <w:rsid w:val="00390922"/>
    <w:rsid w:val="003D00B9"/>
    <w:rsid w:val="00512B77"/>
    <w:rsid w:val="00534988"/>
    <w:rsid w:val="0054350E"/>
    <w:rsid w:val="005E62D0"/>
    <w:rsid w:val="00642688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2019-01-31T21:52:00Z</dcterms:created>
  <dcterms:modified xsi:type="dcterms:W3CDTF">2019-01-31T21:58:00Z</dcterms:modified>
</cp:coreProperties>
</file>