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CF9" w:rsidRDefault="00AB5CF9" w:rsidP="00AB5CF9">
      <w:r>
        <w:t>ESPAÑA SE QUEDA HUÉRFANA</w:t>
      </w:r>
      <w:r>
        <w:t>. MUERE ANTONIO GARCÍA-TREVIJANO</w:t>
      </w:r>
    </w:p>
    <w:p w:rsidR="00AB5CF9" w:rsidRDefault="00AB5CF9" w:rsidP="00AB5CF9">
      <w:r>
        <w:t>MUNANITAS. 1 MARZO</w:t>
      </w:r>
      <w:r>
        <w:t xml:space="preserve"> 2018 </w:t>
      </w:r>
    </w:p>
    <w:p w:rsidR="00AB5CF9" w:rsidRPr="00AB5CF9" w:rsidRDefault="00AB5CF9" w:rsidP="00AB5CF9">
      <w:pPr>
        <w:rPr>
          <w:sz w:val="16"/>
          <w:szCs w:val="16"/>
        </w:rPr>
      </w:pPr>
      <w:hyperlink r:id="rId4" w:history="1">
        <w:r w:rsidRPr="00AB5CF9">
          <w:rPr>
            <w:rStyle w:val="Hipervnculo"/>
            <w:sz w:val="16"/>
            <w:szCs w:val="16"/>
          </w:rPr>
          <w:t>https://humanitasdixit.wordpress.com/2018/03/01/espana-se-queda-huerfana-muere-antonio-garcia-trevijano/</w:t>
        </w:r>
      </w:hyperlink>
    </w:p>
    <w:p w:rsidR="00AB5CF9" w:rsidRDefault="00AB5CF9" w:rsidP="00AB5CF9"/>
    <w:p w:rsidR="00AB5CF9" w:rsidRDefault="00AB5CF9" w:rsidP="00AB5CF9">
      <w:r>
        <w:t>Hoy muere alguien más que un mentor. Muere alguien más que un maestro. Muere alguien más que un luchador. Muere la última mente lúcida de España y quizá del mundo. Uno de esos genios tan improbables en la historia del mundo, tan escasos, y tantas veces maltratados por su tiempo. Sus ideas, avanzadas para el común de la gente, sólo han sido aceptadas por unos pocos</w:t>
      </w:r>
      <w:proofErr w:type="gramStart"/>
      <w:r>
        <w:t>…¡</w:t>
      </w:r>
      <w:proofErr w:type="gramEnd"/>
      <w:r>
        <w:t>o al menos escuchadas por unos pocos! Estos pocos siempre te seremos leales.</w:t>
      </w:r>
    </w:p>
    <w:p w:rsidR="00AB5CF9" w:rsidRDefault="00AB5CF9" w:rsidP="00AB5CF9">
      <w:r>
        <w:t>Confío ciegamente en que la historia te otorgue el lugar que mereces: el puesto más alto, el reconocimiento más sincero, el aplauso más merecido. Que tu nombre se propague como el viento que esparce el polen por el campo yermo, que tus libros no cesen de ser leídos, que tus palabras se introduzcan en la mente de los que gritan a una libertad que nunca han sentido.</w:t>
      </w:r>
    </w:p>
    <w:p w:rsidR="00AB5CF9" w:rsidRDefault="00AB5CF9" w:rsidP="00AB5CF9"/>
    <w:p w:rsidR="00AB5CF9" w:rsidRDefault="00AB5CF9" w:rsidP="00AB5CF9">
      <w:r>
        <w:t>LEALTAD. VERDAD. LIBERTAD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5CF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5CF9"/>
    <w:rsid w:val="00B125D2"/>
    <w:rsid w:val="00B7365E"/>
    <w:rsid w:val="00BE6AE2"/>
    <w:rsid w:val="00C15B7F"/>
    <w:rsid w:val="00CA7D34"/>
    <w:rsid w:val="00CB295D"/>
    <w:rsid w:val="00CB31A9"/>
    <w:rsid w:val="00D027E9"/>
    <w:rsid w:val="00D0532A"/>
    <w:rsid w:val="00D845AE"/>
    <w:rsid w:val="00DF5B49"/>
    <w:rsid w:val="00E96A20"/>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B5CF9"/>
    <w:rPr>
      <w:color w:val="0000FF"/>
      <w:u w:val="single"/>
    </w:rPr>
  </w:style>
</w:styles>
</file>

<file path=word/webSettings.xml><?xml version="1.0" encoding="utf-8"?>
<w:webSettings xmlns:r="http://schemas.openxmlformats.org/officeDocument/2006/relationships" xmlns:w="http://schemas.openxmlformats.org/wordprocessingml/2006/main">
  <w:divs>
    <w:div w:id="878322193">
      <w:bodyDiv w:val="1"/>
      <w:marLeft w:val="0"/>
      <w:marRight w:val="0"/>
      <w:marTop w:val="0"/>
      <w:marBottom w:val="0"/>
      <w:divBdr>
        <w:top w:val="none" w:sz="0" w:space="0" w:color="auto"/>
        <w:left w:val="none" w:sz="0" w:space="0" w:color="auto"/>
        <w:bottom w:val="none" w:sz="0" w:space="0" w:color="auto"/>
        <w:right w:val="none" w:sz="0" w:space="0" w:color="auto"/>
      </w:divBdr>
      <w:divsChild>
        <w:div w:id="1789930979">
          <w:marLeft w:val="77"/>
          <w:marRight w:val="77"/>
          <w:marTop w:val="153"/>
          <w:marBottom w:val="153"/>
          <w:divBdr>
            <w:top w:val="none" w:sz="0" w:space="0" w:color="auto"/>
            <w:left w:val="none" w:sz="0" w:space="0" w:color="auto"/>
            <w:bottom w:val="none" w:sz="0" w:space="0" w:color="auto"/>
            <w:right w:val="none" w:sz="0" w:space="0" w:color="auto"/>
          </w:divBdr>
        </w:div>
        <w:div w:id="1872065772">
          <w:marLeft w:val="460"/>
          <w:marRight w:val="153"/>
          <w:marTop w:val="153"/>
          <w:marBottom w:val="153"/>
          <w:divBdr>
            <w:top w:val="none" w:sz="0" w:space="0" w:color="auto"/>
            <w:left w:val="none" w:sz="0" w:space="0" w:color="auto"/>
            <w:bottom w:val="none" w:sz="0" w:space="0" w:color="auto"/>
            <w:right w:val="none" w:sz="0" w:space="0" w:color="auto"/>
          </w:divBdr>
          <w:divsChild>
            <w:div w:id="220865761">
              <w:marLeft w:val="0"/>
              <w:marRight w:val="306"/>
              <w:marTop w:val="0"/>
              <w:marBottom w:val="0"/>
              <w:divBdr>
                <w:top w:val="none" w:sz="0" w:space="0" w:color="auto"/>
                <w:left w:val="none" w:sz="0" w:space="0" w:color="auto"/>
                <w:bottom w:val="none" w:sz="0" w:space="0" w:color="auto"/>
                <w:right w:val="none" w:sz="0" w:space="0" w:color="auto"/>
              </w:divBdr>
              <w:divsChild>
                <w:div w:id="1111245782">
                  <w:marLeft w:val="0"/>
                  <w:marRight w:val="0"/>
                  <w:marTop w:val="153"/>
                  <w:marBottom w:val="306"/>
                  <w:divBdr>
                    <w:top w:val="none" w:sz="0" w:space="0" w:color="auto"/>
                    <w:left w:val="none" w:sz="0" w:space="0" w:color="auto"/>
                    <w:bottom w:val="none" w:sz="0" w:space="0" w:color="auto"/>
                    <w:right w:val="none" w:sz="0" w:space="0" w:color="auto"/>
                  </w:divBdr>
                  <w:divsChild>
                    <w:div w:id="1907763465">
                      <w:marLeft w:val="0"/>
                      <w:marRight w:val="0"/>
                      <w:marTop w:val="0"/>
                      <w:marBottom w:val="0"/>
                      <w:divBdr>
                        <w:top w:val="none" w:sz="0" w:space="0" w:color="auto"/>
                        <w:left w:val="none" w:sz="0" w:space="0" w:color="auto"/>
                        <w:bottom w:val="none" w:sz="0" w:space="0" w:color="auto"/>
                        <w:right w:val="none" w:sz="0" w:space="0" w:color="auto"/>
                      </w:divBdr>
                    </w:div>
                  </w:divsChild>
                </w:div>
                <w:div w:id="2094357711">
                  <w:marLeft w:val="0"/>
                  <w:marRight w:val="0"/>
                  <w:marTop w:val="0"/>
                  <w:marBottom w:val="0"/>
                  <w:divBdr>
                    <w:top w:val="none" w:sz="0" w:space="0" w:color="auto"/>
                    <w:left w:val="none" w:sz="0" w:space="0" w:color="auto"/>
                    <w:bottom w:val="dashed" w:sz="6" w:space="24" w:color="DDDDDD"/>
                    <w:right w:val="none" w:sz="0" w:space="0" w:color="auto"/>
                  </w:divBdr>
                  <w:divsChild>
                    <w:div w:id="1915780198">
                      <w:marLeft w:val="0"/>
                      <w:marRight w:val="0"/>
                      <w:marTop w:val="0"/>
                      <w:marBottom w:val="0"/>
                      <w:divBdr>
                        <w:top w:val="none" w:sz="0" w:space="0" w:color="auto"/>
                        <w:left w:val="none" w:sz="0" w:space="0" w:color="auto"/>
                        <w:bottom w:val="none" w:sz="0" w:space="0" w:color="auto"/>
                        <w:right w:val="none" w:sz="0" w:space="0" w:color="auto"/>
                      </w:divBdr>
                    </w:div>
                    <w:div w:id="2342481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manitasdixit.wordpress.com/2018/03/01/espana-se-queda-huerfana-muere-antonio-garci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973</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2019-04-29T07:55:00Z</dcterms:created>
  <dcterms:modified xsi:type="dcterms:W3CDTF">2019-04-29T07:57:00Z</dcterms:modified>
</cp:coreProperties>
</file>