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407" w:rsidRPr="00F53407" w:rsidRDefault="00F53407" w:rsidP="00F53407">
      <w:pPr>
        <w:rPr>
          <w:b/>
        </w:rPr>
      </w:pPr>
      <w:r w:rsidRPr="00F53407">
        <w:rPr>
          <w:b/>
        </w:rPr>
        <w:t>SIN SALIDA</w:t>
      </w:r>
    </w:p>
    <w:p w:rsidR="00F53407" w:rsidRDefault="00F53407" w:rsidP="00F53407">
      <w:r>
        <w:t xml:space="preserve">LA NUEVA ESPAÑA, </w:t>
      </w:r>
      <w:r>
        <w:t>22.01.2013</w:t>
      </w:r>
    </w:p>
    <w:p w:rsidR="00F53407" w:rsidRDefault="00F53407" w:rsidP="00F53407">
      <w:r>
        <w:t>JAVIER NEIRA</w:t>
      </w:r>
    </w:p>
    <w:p w:rsidR="00F53407" w:rsidRPr="0077521C" w:rsidRDefault="0077521C" w:rsidP="00F53407">
      <w:pPr>
        <w:rPr>
          <w:sz w:val="16"/>
          <w:szCs w:val="16"/>
        </w:rPr>
      </w:pPr>
      <w:hyperlink r:id="rId5" w:history="1">
        <w:r w:rsidRPr="0077521C">
          <w:rPr>
            <w:rStyle w:val="Hipervnculo"/>
            <w:sz w:val="16"/>
            <w:szCs w:val="16"/>
            <w:u w:val="none"/>
          </w:rPr>
          <w:t>https://www.lne.es/opinion/2013/01/22/salida/1357506.html</w:t>
        </w:r>
      </w:hyperlink>
    </w:p>
    <w:p w:rsidR="0077521C" w:rsidRPr="0077521C" w:rsidRDefault="0077521C" w:rsidP="00F53407">
      <w:pPr>
        <w:rPr>
          <w:sz w:val="16"/>
          <w:szCs w:val="16"/>
        </w:rPr>
      </w:pPr>
    </w:p>
    <w:p w:rsidR="00F53407" w:rsidRPr="0077521C" w:rsidRDefault="00F53407" w:rsidP="00F53407">
      <w:pPr>
        <w:rPr>
          <w:b/>
        </w:rPr>
      </w:pPr>
      <w:r w:rsidRPr="0077521C">
        <w:rPr>
          <w:b/>
        </w:rPr>
        <w:t xml:space="preserve">La oligarquía de partidos que nació en la Transición condujo a la </w:t>
      </w:r>
      <w:proofErr w:type="spellStart"/>
      <w:r w:rsidRPr="0077521C">
        <w:rPr>
          <w:b/>
        </w:rPr>
        <w:t>cleptocracia</w:t>
      </w:r>
      <w:proofErr w:type="spellEnd"/>
      <w:r w:rsidRPr="0077521C">
        <w:rPr>
          <w:b/>
        </w:rPr>
        <w:t>: esto tiene muy mal remedio</w:t>
      </w:r>
    </w:p>
    <w:p w:rsidR="00F53407" w:rsidRDefault="00F53407" w:rsidP="00F53407"/>
    <w:p w:rsidR="00F53407" w:rsidRDefault="00F53407" w:rsidP="00F53407">
      <w:r>
        <w:t xml:space="preserve">Cogí una de esas maravillosas aplicaciones para </w:t>
      </w:r>
      <w:proofErr w:type="spellStart"/>
      <w:r>
        <w:t>smartphone</w:t>
      </w:r>
      <w:proofErr w:type="spellEnd"/>
      <w:r>
        <w:t xml:space="preserve"> y similares, que por poco o nada y en seis segundos puedes bajar, y eché cálculos. Resulta que la ya famosa finca argentina con ubres genovesas tiene una superficie equivalente a un triángulo con un vértice en el aeropuerto de Asturias -en la cabecera Este de la pista, para ser más precisos- otro en la torre de la Catedral de Oviedo y el tercero, en el «Elogio del horizonte» gijonés. Casi nada. Una cuenta bancaria en un paraíso fiscal se podrá ocultar según los casos, pero una </w:t>
      </w:r>
      <w:proofErr w:type="spellStart"/>
      <w:r>
        <w:t>superponderosa</w:t>
      </w:r>
      <w:proofErr w:type="spellEnd"/>
      <w:r>
        <w:t xml:space="preserve"> semejante con más de mil braceros al cargo es, sin sombra de duda, de público conocimiento, así que todo el mundo sabía desde siempre quién o quiénes eran los propietarios. Si ahora salta a la palestra es por lo que sea, pero jamás porque hasta el presente no se supiese de tal.</w:t>
      </w:r>
    </w:p>
    <w:p w:rsidR="00F53407" w:rsidRDefault="00F53407" w:rsidP="00F53407">
      <w:r>
        <w:t>El escándalo de Bárcenas y compañía no tiene salida.</w:t>
      </w:r>
    </w:p>
    <w:p w:rsidR="00F53407" w:rsidRDefault="00F53407" w:rsidP="00F53407">
      <w:r>
        <w:t>Aun si llegan a aparecer nombres de los agazapados, no se podrá hacer nada.</w:t>
      </w:r>
    </w:p>
    <w:p w:rsidR="00F53407" w:rsidRDefault="00F53407" w:rsidP="00F53407">
      <w:r>
        <w:t>Apelar a una comisión parlamentaria frente a la mayoría absoluta del PP da la risa.</w:t>
      </w:r>
    </w:p>
    <w:p w:rsidR="00F53407" w:rsidRDefault="00F53407" w:rsidP="00F53407">
      <w:r>
        <w:t xml:space="preserve">Y los tribunales, lo mismo. ¿Se acuerdan de Viajes Ceres, donde los progresistas de turno robaban el dinero de los jubilados? Pues han pasado más de veinte años y sigue sin sentencia. Y con </w:t>
      </w:r>
      <w:proofErr w:type="spellStart"/>
      <w:r>
        <w:t>Pallerols</w:t>
      </w:r>
      <w:proofErr w:type="spellEnd"/>
      <w:r>
        <w:t xml:space="preserve"> y los suyos se acaba de ver, dos décadas, y absueltos, o casi.</w:t>
      </w:r>
    </w:p>
    <w:p w:rsidR="00F53407" w:rsidRDefault="00F53407" w:rsidP="00F53407">
      <w:r>
        <w:t>Ítem más. Con una limpiadora como Rubalcaba -si te vuelves, te la clava- el remedio puede ser aún peor que la terrible enfermedad.</w:t>
      </w:r>
    </w:p>
    <w:p w:rsidR="00F53407" w:rsidRDefault="00F53407" w:rsidP="00F53407">
      <w:r>
        <w:t xml:space="preserve">En su día lo dijo, denunció y profetizó el abogado, notario, escritor y conspirador Antonio García </w:t>
      </w:r>
      <w:r w:rsidRPr="00F35EB7">
        <w:rPr>
          <w:highlight w:val="yellow"/>
        </w:rPr>
        <w:t>Trevijano</w:t>
      </w:r>
      <w:r>
        <w:t xml:space="preserve">: el régimen de la Transición nació podrido, ya que la naciente oligarquía de partidos conducía a la </w:t>
      </w:r>
      <w:proofErr w:type="spellStart"/>
      <w:r>
        <w:t>cleptocracia</w:t>
      </w:r>
      <w:proofErr w:type="spellEnd"/>
      <w:r>
        <w:t>. Así ocurrió, y no tiene remedio.</w:t>
      </w:r>
    </w:p>
    <w:p w:rsidR="00F53407" w:rsidRDefault="00F53407" w:rsidP="00F53407">
      <w:r>
        <w:t>Y hablar de otros mundos posibles es puro juego floral o salto ciego en el vacío que pocos están dispuestos a dar.</w:t>
      </w:r>
    </w:p>
    <w:p w:rsidR="00CD6EE8" w:rsidRDefault="00F53407" w:rsidP="00F53407">
      <w:r>
        <w:t>Es evidente que se va a armar, y pronto -algo gordísimo, barrunto-, porque esto no hay quien lo aguante, pero, ojo, la alternativa puede ser aún peor.</w:t>
      </w:r>
    </w:p>
    <w:sectPr w:rsidR="00CD6EE8" w:rsidSect="00E10EEF">
      <w:type w:val="continuous"/>
      <w:pgSz w:w="11909" w:h="16834"/>
      <w:pgMar w:top="1134" w:right="1134" w:bottom="1134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C66DB3"/>
    <w:multiLevelType w:val="hybridMultilevel"/>
    <w:tmpl w:val="776CE5E0"/>
    <w:lvl w:ilvl="0" w:tplc="77EAB4DE">
      <w:start w:val="1"/>
      <w:numFmt w:val="bullet"/>
      <w:pStyle w:val="Prrafodelista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savePreviewPicture/>
  <w:compat/>
  <w:rsids>
    <w:rsidRoot w:val="00F53407"/>
    <w:rsid w:val="00106231"/>
    <w:rsid w:val="00203BD4"/>
    <w:rsid w:val="002525B0"/>
    <w:rsid w:val="00300B4D"/>
    <w:rsid w:val="00305B5A"/>
    <w:rsid w:val="003D00B9"/>
    <w:rsid w:val="00512B77"/>
    <w:rsid w:val="00534988"/>
    <w:rsid w:val="0054350E"/>
    <w:rsid w:val="005E62D0"/>
    <w:rsid w:val="00723453"/>
    <w:rsid w:val="00746952"/>
    <w:rsid w:val="0077521C"/>
    <w:rsid w:val="007B78BC"/>
    <w:rsid w:val="007D4FB6"/>
    <w:rsid w:val="007D67F1"/>
    <w:rsid w:val="00A304E8"/>
    <w:rsid w:val="00AF38CA"/>
    <w:rsid w:val="00B24BAE"/>
    <w:rsid w:val="00B41EF0"/>
    <w:rsid w:val="00B713D0"/>
    <w:rsid w:val="00B77129"/>
    <w:rsid w:val="00BF3E40"/>
    <w:rsid w:val="00C66143"/>
    <w:rsid w:val="00CD4B28"/>
    <w:rsid w:val="00CD6EE8"/>
    <w:rsid w:val="00DD518A"/>
    <w:rsid w:val="00E10EEF"/>
    <w:rsid w:val="00F35EB7"/>
    <w:rsid w:val="00F53407"/>
    <w:rsid w:val="00FC6084"/>
    <w:rsid w:val="00FE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Cs w:val="22"/>
        <w:lang w:val="es-ES" w:eastAsia="en-US" w:bidi="ar-SA"/>
      </w:rPr>
    </w:rPrDefault>
    <w:pPrDefault>
      <w:pPr>
        <w:spacing w:before="120" w:after="120" w:line="264" w:lineRule="auto"/>
        <w:ind w:left="568"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61A"/>
    <w:pPr>
      <w:ind w:left="0" w:firstLine="0"/>
    </w:pPr>
    <w:rPr>
      <w:lang w:val="es-ES_tradnl"/>
    </w:rPr>
  </w:style>
  <w:style w:type="paragraph" w:styleId="Ttulo1">
    <w:name w:val="heading 1"/>
    <w:basedOn w:val="Normal"/>
    <w:next w:val="Normal"/>
    <w:link w:val="Ttulo1Car"/>
    <w:autoRedefine/>
    <w:uiPriority w:val="1"/>
    <w:qFormat/>
    <w:rsid w:val="00FE661A"/>
    <w:pPr>
      <w:keepNext/>
      <w:keepLines/>
      <w:spacing w:before="480" w:after="360"/>
      <w:outlineLvl w:val="0"/>
    </w:pPr>
    <w:rPr>
      <w:rFonts w:eastAsiaTheme="majorEastAsia" w:cstheme="majorBidi"/>
      <w:b/>
      <w:sz w:val="24"/>
      <w:szCs w:val="20"/>
      <w:lang w:val="es-ES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FE661A"/>
    <w:pPr>
      <w:keepNext/>
      <w:keepLines/>
      <w:spacing w:before="360" w:after="240"/>
      <w:ind w:left="284"/>
      <w:outlineLvl w:val="1"/>
    </w:pPr>
    <w:rPr>
      <w:rFonts w:eastAsiaTheme="majorEastAsia" w:cstheme="majorBidi"/>
      <w:b/>
      <w:szCs w:val="26"/>
      <w:lang w:val="es-ES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FE661A"/>
    <w:pPr>
      <w:keepNext/>
      <w:keepLines/>
      <w:spacing w:before="240"/>
      <w:ind w:left="709"/>
      <w:outlineLvl w:val="2"/>
    </w:pPr>
    <w:rPr>
      <w:rFonts w:eastAsiaTheme="majorEastAsia" w:cstheme="majorBidi"/>
      <w:b/>
      <w:i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dice1">
    <w:name w:val="index 1"/>
    <w:basedOn w:val="Normal"/>
    <w:next w:val="Normal"/>
    <w:autoRedefine/>
    <w:uiPriority w:val="99"/>
    <w:semiHidden/>
    <w:unhideWhenUsed/>
    <w:rsid w:val="00746952"/>
    <w:pPr>
      <w:spacing w:before="0" w:after="0" w:line="240" w:lineRule="auto"/>
      <w:ind w:left="200" w:hanging="200"/>
    </w:pPr>
    <w:rPr>
      <w:sz w:val="16"/>
    </w:rPr>
  </w:style>
  <w:style w:type="character" w:customStyle="1" w:styleId="Ttulo1Car">
    <w:name w:val="Título 1 Car"/>
    <w:basedOn w:val="Fuentedeprrafopredeter"/>
    <w:link w:val="Ttulo1"/>
    <w:uiPriority w:val="1"/>
    <w:rsid w:val="00FE661A"/>
    <w:rPr>
      <w:rFonts w:ascii="Verdana" w:eastAsiaTheme="majorEastAsia" w:hAnsi="Verdana" w:cstheme="majorBidi"/>
      <w:b/>
      <w:sz w:val="24"/>
      <w:szCs w:val="2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FE661A"/>
    <w:rPr>
      <w:rFonts w:ascii="Verdana" w:eastAsiaTheme="majorEastAsia" w:hAnsi="Verdana" w:cstheme="majorBidi"/>
      <w:b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FE661A"/>
    <w:rPr>
      <w:rFonts w:ascii="Verdana" w:eastAsiaTheme="majorEastAsia" w:hAnsi="Verdana" w:cstheme="majorBidi"/>
      <w:b/>
      <w:i/>
      <w:sz w:val="20"/>
      <w:szCs w:val="24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FE661A"/>
    <w:pPr>
      <w:pBdr>
        <w:bottom w:val="single" w:sz="8" w:space="4" w:color="4F81BD" w:themeColor="accent1"/>
      </w:pBdr>
      <w:spacing w:before="240" w:after="240" w:line="960" w:lineRule="auto"/>
      <w:contextualSpacing/>
    </w:pPr>
    <w:rPr>
      <w:rFonts w:eastAsiaTheme="majorEastAsia" w:cstheme="majorBidi"/>
      <w:b/>
      <w:color w:val="17365D" w:themeColor="text2" w:themeShade="BF"/>
      <w:spacing w:val="5"/>
      <w:kern w:val="28"/>
      <w:sz w:val="40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E661A"/>
    <w:rPr>
      <w:rFonts w:ascii="Verdana" w:eastAsiaTheme="majorEastAsia" w:hAnsi="Verdana" w:cstheme="majorBidi"/>
      <w:b/>
      <w:color w:val="17365D" w:themeColor="text2" w:themeShade="BF"/>
      <w:spacing w:val="5"/>
      <w:kern w:val="28"/>
      <w:sz w:val="40"/>
      <w:szCs w:val="52"/>
      <w:lang w:val="es-ES_tradnl"/>
    </w:rPr>
  </w:style>
  <w:style w:type="paragraph" w:styleId="Prrafodelista">
    <w:name w:val="List Paragraph"/>
    <w:basedOn w:val="Normal"/>
    <w:autoRedefine/>
    <w:uiPriority w:val="1"/>
    <w:qFormat/>
    <w:rsid w:val="00FE661A"/>
    <w:pPr>
      <w:widowControl w:val="0"/>
      <w:numPr>
        <w:numId w:val="2"/>
      </w:numPr>
      <w:spacing w:line="240" w:lineRule="auto"/>
    </w:pPr>
  </w:style>
  <w:style w:type="paragraph" w:styleId="TtulodeTDC">
    <w:name w:val="TOC Heading"/>
    <w:basedOn w:val="Ttulo1"/>
    <w:next w:val="Normal"/>
    <w:uiPriority w:val="39"/>
    <w:unhideWhenUsed/>
    <w:qFormat/>
    <w:rsid w:val="00FE661A"/>
    <w:pPr>
      <w:spacing w:after="0" w:line="276" w:lineRule="auto"/>
      <w:jc w:val="left"/>
      <w:outlineLvl w:val="9"/>
    </w:pPr>
    <w:rPr>
      <w:rFonts w:asciiTheme="majorHAnsi" w:hAnsiTheme="majorHAnsi"/>
      <w:bCs/>
      <w:color w:val="365F91" w:themeColor="accent1" w:themeShade="BF"/>
      <w:sz w:val="28"/>
      <w:szCs w:val="28"/>
    </w:rPr>
  </w:style>
  <w:style w:type="character" w:styleId="Hipervnculo">
    <w:name w:val="Hyperlink"/>
    <w:basedOn w:val="Fuentedeprrafopredeter"/>
    <w:uiPriority w:val="99"/>
    <w:unhideWhenUsed/>
    <w:rsid w:val="0077521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ne.es/opinion/2013/01/22/salida/1357506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347</Words>
  <Characters>1910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3</cp:revision>
  <dcterms:created xsi:type="dcterms:W3CDTF">2018-12-26T12:22:00Z</dcterms:created>
  <dcterms:modified xsi:type="dcterms:W3CDTF">2018-12-26T12:27:00Z</dcterms:modified>
</cp:coreProperties>
</file>