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CE" w:rsidRDefault="00B473DC">
      <w:r>
        <w:t>IDEAS PARA UN CAMBIO DE REGIMEN</w:t>
      </w:r>
    </w:p>
    <w:p w:rsidR="00B473DC" w:rsidRDefault="00B473DC">
      <w:r>
        <w:t>EL PERIODICO. 10 JULIO 1995</w:t>
      </w:r>
    </w:p>
    <w:p w:rsidR="00B473DC" w:rsidRDefault="00B473DC">
      <w:r>
        <w:t>AGT</w:t>
      </w:r>
    </w:p>
    <w:p w:rsidR="00B473DC" w:rsidRDefault="00B473DC"/>
    <w:p w:rsidR="00B473DC" w:rsidRPr="00B473DC" w:rsidRDefault="00B473DC">
      <w:pPr>
        <w:rPr>
          <w:b/>
          <w:i/>
        </w:rPr>
      </w:pPr>
      <w:r w:rsidRPr="00B473DC">
        <w:rPr>
          <w:b/>
          <w:i/>
        </w:rPr>
        <w:t>La única conspiración que hay es la del Gobierno contra los ciudadanos que han sido espiados. Por ejemplo a mí o contra el Rey.</w:t>
      </w:r>
    </w:p>
    <w:p w:rsidR="00B473DC" w:rsidRPr="00B473DC" w:rsidRDefault="00B473DC">
      <w:pPr>
        <w:rPr>
          <w:b/>
          <w:i/>
        </w:rPr>
      </w:pPr>
      <w:r w:rsidRPr="00B473DC">
        <w:rPr>
          <w:b/>
          <w:i/>
        </w:rPr>
        <w:t>La clase dirigente quiere seguir como hasta ahora, lo que pasa es que no puede. Ha de ser la opinión pública quien imponga un cambio de régimen.</w:t>
      </w:r>
    </w:p>
    <w:sectPr w:rsidR="00B473DC" w:rsidRPr="00B473DC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B473DC"/>
    <w:rsid w:val="00020EF2"/>
    <w:rsid w:val="00077AB7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473DC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2019-05-01T09:53:00Z</dcterms:created>
  <dcterms:modified xsi:type="dcterms:W3CDTF">2019-05-01T09:59:00Z</dcterms:modified>
</cp:coreProperties>
</file>