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BF" w:rsidRPr="00E50BBF" w:rsidRDefault="00E50BBF" w:rsidP="00E50BBF">
      <w:pPr>
        <w:pBdr>
          <w:bottom w:val="single" w:sz="6" w:space="4" w:color="CECECE"/>
        </w:pBdr>
        <w:shd w:val="clear" w:color="auto" w:fill="FFFFFF"/>
        <w:jc w:val="center"/>
        <w:outlineLvl w:val="1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fldChar w:fldCharType="begin"/>
      </w:r>
      <w:r w:rsidRPr="00E50BBF">
        <w:rPr>
          <w:rFonts w:eastAsia="Times New Roman" w:cs="Arial"/>
          <w:szCs w:val="20"/>
          <w:lang w:val="es-ES" w:eastAsia="es-ES"/>
        </w:rPr>
        <w:instrText xml:space="preserve"> HYPERLINK "http://www.santodomingodelacalzada.org/contenidos/simposio-internacional-consenso-politico-degenera-idioma-4215972150.html" </w:instrText>
      </w:r>
      <w:r w:rsidRPr="00E50BBF">
        <w:rPr>
          <w:rFonts w:eastAsia="Times New Roman" w:cs="Arial"/>
          <w:szCs w:val="20"/>
          <w:lang w:val="es-ES" w:eastAsia="es-ES"/>
        </w:rPr>
        <w:fldChar w:fldCharType="separate"/>
      </w:r>
      <w:r w:rsidRPr="00E50BBF">
        <w:rPr>
          <w:rFonts w:eastAsia="Times New Roman" w:cs="Arial"/>
          <w:b/>
          <w:bCs/>
          <w:szCs w:val="20"/>
          <w:lang w:val="es-ES" w:eastAsia="es-ES"/>
        </w:rPr>
        <w:t>SIMPOSIO INTERNACIONAL "EL CONSENSO POLÍTICO DEGENERA EL IDIOMA"</w:t>
      </w:r>
      <w:r w:rsidRPr="00E50BBF">
        <w:rPr>
          <w:rFonts w:eastAsia="Times New Roman" w:cs="Arial"/>
          <w:szCs w:val="20"/>
          <w:lang w:val="es-ES" w:eastAsia="es-ES"/>
        </w:rPr>
        <w:fldChar w:fldCharType="end"/>
      </w:r>
    </w:p>
    <w:p w:rsidR="00E50BBF" w:rsidRDefault="00E50BBF" w:rsidP="00E50BBF">
      <w:pPr>
        <w:shd w:val="clear" w:color="auto" w:fill="FFFFFF"/>
        <w:jc w:val="left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Del Viernes, 21 de Julio de 2017 al Domingo, 23 de Julio de 2017</w:t>
      </w:r>
    </w:p>
    <w:p w:rsidR="00E50BBF" w:rsidRPr="00E50BBF" w:rsidRDefault="00E50BBF" w:rsidP="00E50BBF">
      <w:pPr>
        <w:shd w:val="clear" w:color="auto" w:fill="FFFFFF"/>
        <w:jc w:val="left"/>
        <w:rPr>
          <w:rFonts w:eastAsia="Times New Roman" w:cs="Arial"/>
          <w:sz w:val="14"/>
          <w:szCs w:val="14"/>
          <w:lang w:val="es-ES" w:eastAsia="es-ES"/>
        </w:rPr>
      </w:pPr>
      <w:hyperlink r:id="rId5" w:history="1">
        <w:r w:rsidRPr="00E50BBF">
          <w:rPr>
            <w:rStyle w:val="Hipervnculo"/>
            <w:rFonts w:eastAsia="Times New Roman" w:cs="Arial"/>
            <w:sz w:val="14"/>
            <w:szCs w:val="14"/>
            <w:u w:val="none"/>
            <w:lang w:val="es-ES" w:eastAsia="es-ES"/>
          </w:rPr>
          <w:t>http://www.santodomingodelacalzada.org/contenidos/simposio-internacional-consenso-politico-degenera-idioma-4215972150.html</w:t>
        </w:r>
      </w:hyperlink>
    </w:p>
    <w:p w:rsidR="00E50BBF" w:rsidRPr="00E50BBF" w:rsidRDefault="00E50BBF" w:rsidP="00E50BBF">
      <w:pPr>
        <w:shd w:val="clear" w:color="auto" w:fill="FFFFFF"/>
        <w:jc w:val="left"/>
        <w:rPr>
          <w:rFonts w:eastAsia="Times New Roman" w:cs="Arial"/>
          <w:sz w:val="14"/>
          <w:szCs w:val="14"/>
          <w:lang w:val="es-ES" w:eastAsia="es-ES"/>
        </w:rPr>
      </w:pPr>
      <w:r w:rsidRPr="00E50BBF">
        <w:rPr>
          <w:rFonts w:eastAsia="Times New Roman" w:cs="Arial"/>
          <w:sz w:val="14"/>
          <w:szCs w:val="14"/>
          <w:lang w:val="es-ES" w:eastAsia="es-ES"/>
        </w:rPr>
        <w:t>  </w:t>
      </w:r>
    </w:p>
    <w:p w:rsidR="00E50BBF" w:rsidRDefault="00E50BBF" w:rsidP="00E50BBF">
      <w:pPr>
        <w:shd w:val="clear" w:color="auto" w:fill="FFFFFF"/>
        <w:jc w:val="center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noProof/>
          <w:szCs w:val="20"/>
          <w:lang w:val="es-ES" w:eastAsia="es-ES"/>
        </w:rPr>
        <w:drawing>
          <wp:inline distT="0" distB="0" distL="0" distR="0">
            <wp:extent cx="2919412" cy="4111849"/>
            <wp:effectExtent l="19050" t="0" r="0" b="0"/>
            <wp:docPr id="1" name="Imagen 1" descr="Simposio internacional 'El consenso político degenera el idioma'">
              <a:hlinkClick xmlns:a="http://schemas.openxmlformats.org/drawingml/2006/main" r:id="rId6" tooltip="&quot;Educación y Cultura: Simposio internacional 'El consenso político degenera el idioma'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posio internacional 'El consenso político degenera el idioma'">
                      <a:hlinkClick r:id="rId6" tooltip="&quot;Educación y Cultura: Simposio internacional 'El consenso político degenera el idioma'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412" cy="411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szCs w:val="20"/>
          <w:lang w:val="es-ES" w:eastAsia="es-ES"/>
        </w:rPr>
        <w:t xml:space="preserve">   </w:t>
      </w:r>
      <w:r w:rsidRPr="00E50BBF">
        <w:rPr>
          <w:rFonts w:eastAsia="Times New Roman" w:cs="Arial"/>
          <w:szCs w:val="20"/>
          <w:lang w:val="es-ES" w:eastAsia="es-ES"/>
        </w:rPr>
        <w:drawing>
          <wp:inline distT="0" distB="0" distL="0" distR="0">
            <wp:extent cx="2918298" cy="4114800"/>
            <wp:effectExtent l="19050" t="0" r="0" b="0"/>
            <wp:docPr id="2" name="Imagen 5" descr="http://www.santodomingodelacalzada.org/media/4-2/159/img/mini_12.07reducidacartelhomen.jpg">
              <a:hlinkClick xmlns:a="http://schemas.openxmlformats.org/drawingml/2006/main" r:id="rId8" tooltip="&quot;Educación y Cultura: Simposio internacional 'El consenso político degenera el idioma'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antodomingodelacalzada.org/media/4-2/159/img/mini_12.07reducidacartelhomen.jpg">
                      <a:hlinkClick r:id="rId8" tooltip="&quot;Educación y Cultura: Simposio internacional 'El consenso político degenera el idioma'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298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BBF" w:rsidRPr="00E50BBF" w:rsidRDefault="00E50BBF" w:rsidP="00E50BBF">
      <w:pPr>
        <w:shd w:val="clear" w:color="auto" w:fill="FFFFFF"/>
        <w:jc w:val="center"/>
        <w:rPr>
          <w:rFonts w:eastAsia="Times New Roman" w:cs="Arial"/>
          <w:szCs w:val="20"/>
          <w:lang w:val="es-ES" w:eastAsia="es-ES"/>
        </w:rPr>
      </w:pPr>
    </w:p>
    <w:p w:rsidR="00E50BBF" w:rsidRPr="00E50BBF" w:rsidRDefault="00E50BBF" w:rsidP="00E50BBF">
      <w:pPr>
        <w:shd w:val="clear" w:color="auto" w:fill="FFFFFF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Del 21 al 23 de julio se celebra en Santo Domingo de la Calzada el simposio internacional </w:t>
      </w:r>
      <w:r w:rsidRPr="00E50BBF">
        <w:rPr>
          <w:rFonts w:eastAsia="Times New Roman" w:cs="Arial"/>
          <w:b/>
          <w:bCs/>
          <w:i/>
          <w:iCs/>
          <w:szCs w:val="20"/>
          <w:lang w:val="es-ES" w:eastAsia="es-ES"/>
        </w:rPr>
        <w:t>'El consenso político degenera el idioma'</w:t>
      </w:r>
      <w:r w:rsidRPr="00E50BBF">
        <w:rPr>
          <w:rFonts w:eastAsia="Times New Roman" w:cs="Arial"/>
          <w:szCs w:val="20"/>
          <w:lang w:val="es-ES" w:eastAsia="es-ES"/>
        </w:rPr>
        <w:t>.</w:t>
      </w:r>
    </w:p>
    <w:p w:rsidR="00E50BBF" w:rsidRPr="00E50BBF" w:rsidRDefault="00E50BBF" w:rsidP="00E50BBF">
      <w:pPr>
        <w:shd w:val="clear" w:color="auto" w:fill="FFFFFF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El simposio está organizado por el </w:t>
      </w:r>
      <w:r w:rsidRPr="00E50BBF">
        <w:rPr>
          <w:rFonts w:eastAsia="Times New Roman" w:cs="Arial"/>
          <w:b/>
          <w:bCs/>
          <w:szCs w:val="20"/>
          <w:lang w:val="es-ES" w:eastAsia="es-ES"/>
        </w:rPr>
        <w:t>Movimiento Ciudadano hacia la República Constitucional (MCRC)</w:t>
      </w:r>
      <w:r w:rsidRPr="00E50BBF">
        <w:rPr>
          <w:rFonts w:eastAsia="Times New Roman" w:cs="Arial"/>
          <w:szCs w:val="20"/>
          <w:lang w:val="es-ES" w:eastAsia="es-ES"/>
        </w:rPr>
        <w:t> dentro de los actos de celebración del 90 cumpleaños de su fundador </w:t>
      </w:r>
      <w:r w:rsidRPr="00E50BBF">
        <w:rPr>
          <w:rFonts w:eastAsia="Times New Roman" w:cs="Arial"/>
          <w:b/>
          <w:bCs/>
          <w:szCs w:val="20"/>
          <w:lang w:val="es-ES" w:eastAsia="es-ES"/>
        </w:rPr>
        <w:t>Antonio García-Trevijano</w:t>
      </w:r>
      <w:r w:rsidRPr="00E50BBF">
        <w:rPr>
          <w:rFonts w:eastAsia="Times New Roman" w:cs="Arial"/>
          <w:szCs w:val="20"/>
          <w:lang w:val="es-ES" w:eastAsia="es-ES"/>
        </w:rPr>
        <w:t> y reunirá a destacados académicos procedentes de importantes universidades de varias partes del mundo, así como a destacados intelectuales de España y Latinoamérica.</w:t>
      </w:r>
    </w:p>
    <w:p w:rsidR="00E50BBF" w:rsidRPr="00E50BBF" w:rsidRDefault="00E50BBF" w:rsidP="00E50BBF">
      <w:pPr>
        <w:shd w:val="clear" w:color="auto" w:fill="FFFFFF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La cita incluye el sábado día 22, de 17.30 a 21.00 horas, una recreación del programa de televisión </w:t>
      </w:r>
      <w:r w:rsidRPr="00E50BBF">
        <w:rPr>
          <w:rFonts w:eastAsia="Times New Roman" w:cs="Arial"/>
          <w:i/>
          <w:iCs/>
          <w:szCs w:val="20"/>
          <w:lang w:val="es-ES" w:eastAsia="es-ES"/>
        </w:rPr>
        <w:t>'La Clave'</w:t>
      </w:r>
      <w:r w:rsidRPr="00E50BBF">
        <w:rPr>
          <w:rFonts w:eastAsia="Times New Roman" w:cs="Arial"/>
          <w:szCs w:val="20"/>
          <w:lang w:val="es-ES" w:eastAsia="es-ES"/>
        </w:rPr>
        <w:t>, así como la proyección de la película </w:t>
      </w:r>
      <w:r w:rsidRPr="00E50BBF">
        <w:rPr>
          <w:rFonts w:eastAsia="Times New Roman" w:cs="Arial"/>
          <w:i/>
          <w:iCs/>
          <w:szCs w:val="20"/>
          <w:lang w:val="es-ES" w:eastAsia="es-ES"/>
        </w:rPr>
        <w:t>'La cortina de humo' </w:t>
      </w:r>
      <w:r w:rsidRPr="00E50BBF">
        <w:rPr>
          <w:rFonts w:eastAsia="Times New Roman" w:cs="Arial"/>
          <w:szCs w:val="20"/>
          <w:lang w:val="es-ES" w:eastAsia="es-ES"/>
        </w:rPr>
        <w:t>con mesa redonda posterior, moderada por </w:t>
      </w:r>
      <w:r w:rsidRPr="00E50BBF">
        <w:rPr>
          <w:rFonts w:eastAsia="Times New Roman" w:cs="Arial"/>
          <w:b/>
          <w:bCs/>
          <w:szCs w:val="20"/>
          <w:lang w:val="es-ES" w:eastAsia="es-ES"/>
        </w:rPr>
        <w:t xml:space="preserve">Javier </w:t>
      </w:r>
      <w:proofErr w:type="spellStart"/>
      <w:r w:rsidRPr="00E50BBF">
        <w:rPr>
          <w:rFonts w:eastAsia="Times New Roman" w:cs="Arial"/>
          <w:b/>
          <w:bCs/>
          <w:szCs w:val="20"/>
          <w:lang w:val="es-ES" w:eastAsia="es-ES"/>
        </w:rPr>
        <w:t>Torrox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>, que contará con la intervención de </w:t>
      </w:r>
      <w:proofErr w:type="spellStart"/>
      <w:r w:rsidRPr="00E50BBF">
        <w:rPr>
          <w:rFonts w:eastAsia="Times New Roman" w:cs="Arial"/>
          <w:b/>
          <w:bCs/>
          <w:szCs w:val="20"/>
          <w:lang w:val="es-ES" w:eastAsia="es-ES"/>
        </w:rPr>
        <w:t>Dalmacio</w:t>
      </w:r>
      <w:proofErr w:type="spellEnd"/>
      <w:r w:rsidRPr="00E50BBF">
        <w:rPr>
          <w:rFonts w:eastAsia="Times New Roman" w:cs="Arial"/>
          <w:b/>
          <w:bCs/>
          <w:szCs w:val="20"/>
          <w:lang w:val="es-ES" w:eastAsia="es-ES"/>
        </w:rPr>
        <w:t xml:space="preserve"> </w:t>
      </w:r>
      <w:proofErr w:type="spellStart"/>
      <w:r w:rsidRPr="00E50BBF">
        <w:rPr>
          <w:rFonts w:eastAsia="Times New Roman" w:cs="Arial"/>
          <w:b/>
          <w:bCs/>
          <w:szCs w:val="20"/>
          <w:lang w:val="es-ES" w:eastAsia="es-ES"/>
        </w:rPr>
        <w:t>Negro</w:t>
      </w:r>
      <w:r w:rsidRPr="00E50BBF">
        <w:rPr>
          <w:rFonts w:eastAsia="Times New Roman" w:cs="Arial"/>
          <w:szCs w:val="20"/>
          <w:lang w:val="es-ES" w:eastAsia="es-ES"/>
        </w:rPr>
        <w:t>,</w:t>
      </w:r>
      <w:r w:rsidRPr="00E50BBF">
        <w:rPr>
          <w:rFonts w:eastAsia="Times New Roman" w:cs="Arial"/>
          <w:b/>
          <w:bCs/>
          <w:szCs w:val="20"/>
          <w:lang w:val="es-ES" w:eastAsia="es-ES"/>
        </w:rPr>
        <w:t>Gabriel</w:t>
      </w:r>
      <w:proofErr w:type="spellEnd"/>
      <w:r w:rsidRPr="00E50BBF">
        <w:rPr>
          <w:rFonts w:eastAsia="Times New Roman" w:cs="Arial"/>
          <w:b/>
          <w:bCs/>
          <w:szCs w:val="20"/>
          <w:lang w:val="es-ES" w:eastAsia="es-ES"/>
        </w:rPr>
        <w:t xml:space="preserve"> </w:t>
      </w:r>
      <w:proofErr w:type="spellStart"/>
      <w:r w:rsidRPr="00E50BBF">
        <w:rPr>
          <w:rFonts w:eastAsia="Times New Roman" w:cs="Arial"/>
          <w:b/>
          <w:bCs/>
          <w:szCs w:val="20"/>
          <w:lang w:val="es-ES" w:eastAsia="es-ES"/>
        </w:rPr>
        <w:t>Albiac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>,</w:t>
      </w:r>
      <w:r w:rsidRPr="00E50BBF">
        <w:rPr>
          <w:rFonts w:eastAsia="Times New Roman" w:cs="Arial"/>
          <w:b/>
          <w:bCs/>
          <w:szCs w:val="20"/>
          <w:lang w:val="es-ES" w:eastAsia="es-ES"/>
        </w:rPr>
        <w:t> </w:t>
      </w:r>
      <w:proofErr w:type="spellStart"/>
      <w:r w:rsidRPr="00E50BBF">
        <w:rPr>
          <w:rFonts w:eastAsia="Times New Roman" w:cs="Arial"/>
          <w:b/>
          <w:bCs/>
          <w:szCs w:val="20"/>
          <w:lang w:val="es-ES" w:eastAsia="es-ES"/>
        </w:rPr>
        <w:t>Hermann</w:t>
      </w:r>
      <w:proofErr w:type="spellEnd"/>
      <w:r w:rsidRPr="00E50BBF">
        <w:rPr>
          <w:rFonts w:eastAsia="Times New Roman" w:cs="Arial"/>
          <w:b/>
          <w:bCs/>
          <w:szCs w:val="20"/>
          <w:lang w:val="es-ES" w:eastAsia="es-ES"/>
        </w:rPr>
        <w:t xml:space="preserve"> </w:t>
      </w:r>
      <w:proofErr w:type="spellStart"/>
      <w:r w:rsidRPr="00E50BBF">
        <w:rPr>
          <w:rFonts w:eastAsia="Times New Roman" w:cs="Arial"/>
          <w:b/>
          <w:bCs/>
          <w:szCs w:val="20"/>
          <w:lang w:val="es-ES" w:eastAsia="es-ES"/>
        </w:rPr>
        <w:t>Terstch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>,</w:t>
      </w:r>
      <w:r w:rsidRPr="00E50BBF">
        <w:rPr>
          <w:rFonts w:eastAsia="Times New Roman" w:cs="Arial"/>
          <w:b/>
          <w:bCs/>
          <w:szCs w:val="20"/>
          <w:lang w:val="es-ES" w:eastAsia="es-ES"/>
        </w:rPr>
        <w:t> Roberto Centeno 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y</w:t>
      </w:r>
      <w:r w:rsidRPr="00E50BBF">
        <w:rPr>
          <w:rFonts w:eastAsia="Times New Roman" w:cs="Arial"/>
          <w:b/>
          <w:bCs/>
          <w:szCs w:val="20"/>
          <w:lang w:val="es-ES" w:eastAsia="es-ES"/>
        </w:rPr>
        <w:t>Antonio</w:t>
      </w:r>
      <w:proofErr w:type="spellEnd"/>
      <w:r w:rsidRPr="00E50BBF">
        <w:rPr>
          <w:rFonts w:eastAsia="Times New Roman" w:cs="Arial"/>
          <w:b/>
          <w:bCs/>
          <w:szCs w:val="20"/>
          <w:lang w:val="es-ES" w:eastAsia="es-ES"/>
        </w:rPr>
        <w:t xml:space="preserve"> García-Trevijano</w:t>
      </w:r>
      <w:r w:rsidRPr="00E50BBF">
        <w:rPr>
          <w:rFonts w:eastAsia="Times New Roman" w:cs="Arial"/>
          <w:szCs w:val="20"/>
          <w:lang w:val="es-ES" w:eastAsia="es-ES"/>
        </w:rPr>
        <w:t>.</w:t>
      </w:r>
    </w:p>
    <w:p w:rsidR="00E50BBF" w:rsidRPr="00E50BBF" w:rsidRDefault="00E50BBF" w:rsidP="00E50BBF">
      <w:pPr>
        <w:shd w:val="clear" w:color="auto" w:fill="FFFFFF"/>
        <w:rPr>
          <w:rFonts w:eastAsia="Times New Roman" w:cs="Arial"/>
          <w:szCs w:val="20"/>
          <w:lang w:val="es-ES" w:eastAsia="es-ES"/>
        </w:rPr>
      </w:pPr>
      <w:r w:rsidRPr="00E50BBF">
        <w:rPr>
          <w:rFonts w:ascii="Arial" w:eastAsia="Times New Roman" w:hAnsi="Arial" w:cs="Arial"/>
          <w:szCs w:val="20"/>
          <w:lang w:val="es-ES" w:eastAsia="es-ES"/>
        </w:rPr>
        <w:t>​</w:t>
      </w:r>
      <w:r w:rsidRPr="00E50BBF">
        <w:rPr>
          <w:rFonts w:eastAsia="Times New Roman" w:cs="Arial"/>
          <w:szCs w:val="20"/>
          <w:lang w:val="es-ES" w:eastAsia="es-ES"/>
        </w:rPr>
        <w:t>Al día siguiente, el domingo 23 de julio, a partir de las 11.00 y hasta las 13.30 horas, se celebrará un homenaje a </w:t>
      </w:r>
      <w:r w:rsidRPr="00E50BBF">
        <w:rPr>
          <w:rFonts w:eastAsia="Times New Roman" w:cs="Arial"/>
          <w:b/>
          <w:bCs/>
          <w:szCs w:val="20"/>
          <w:lang w:val="es-ES" w:eastAsia="es-ES"/>
        </w:rPr>
        <w:t>Antonio García-Trevijano</w:t>
      </w:r>
      <w:r w:rsidRPr="00E50BBF">
        <w:rPr>
          <w:rFonts w:eastAsia="Times New Roman" w:cs="Arial"/>
          <w:szCs w:val="20"/>
          <w:lang w:val="es-ES" w:eastAsia="es-ES"/>
        </w:rPr>
        <w:t> con motivo de su 90 cumpleaños.</w:t>
      </w:r>
    </w:p>
    <w:p w:rsidR="00E50BBF" w:rsidRPr="00E50BBF" w:rsidRDefault="00E50BBF" w:rsidP="00E50BBF">
      <w:pPr>
        <w:shd w:val="clear" w:color="auto" w:fill="FFFFFF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En este acto se estrenará una mazurca inédita de </w:t>
      </w:r>
      <w:r w:rsidRPr="00E50BBF">
        <w:rPr>
          <w:rFonts w:eastAsia="Times New Roman" w:cs="Arial"/>
          <w:b/>
          <w:bCs/>
          <w:szCs w:val="20"/>
          <w:lang w:val="es-ES" w:eastAsia="es-ES"/>
        </w:rPr>
        <w:t>Manuel de Falla</w:t>
      </w:r>
      <w:r w:rsidRPr="00E50BBF">
        <w:rPr>
          <w:rFonts w:eastAsia="Times New Roman" w:cs="Arial"/>
          <w:szCs w:val="20"/>
          <w:lang w:val="es-ES" w:eastAsia="es-ES"/>
        </w:rPr>
        <w:t> con la audición de una selección de las </w:t>
      </w:r>
      <w:r w:rsidRPr="00E50BBF">
        <w:rPr>
          <w:rFonts w:eastAsia="Times New Roman" w:cs="Arial"/>
          <w:i/>
          <w:iCs/>
          <w:szCs w:val="20"/>
          <w:lang w:val="es-ES" w:eastAsia="es-ES"/>
        </w:rPr>
        <w:t>'Canciones españolas antiguas'</w:t>
      </w:r>
      <w:r w:rsidRPr="00E50BBF">
        <w:rPr>
          <w:rFonts w:eastAsia="Times New Roman" w:cs="Arial"/>
          <w:szCs w:val="20"/>
          <w:lang w:val="es-ES" w:eastAsia="es-ES"/>
        </w:rPr>
        <w:t> de </w:t>
      </w:r>
      <w:r w:rsidRPr="00E50BBF">
        <w:rPr>
          <w:rFonts w:eastAsia="Times New Roman" w:cs="Arial"/>
          <w:b/>
          <w:bCs/>
          <w:szCs w:val="20"/>
          <w:lang w:val="es-ES" w:eastAsia="es-ES"/>
        </w:rPr>
        <w:t>Federico García Lorca</w:t>
      </w:r>
      <w:r w:rsidRPr="00E50BBF">
        <w:rPr>
          <w:rFonts w:eastAsia="Times New Roman" w:cs="Arial"/>
          <w:szCs w:val="20"/>
          <w:lang w:val="es-ES" w:eastAsia="es-ES"/>
        </w:rPr>
        <w:t>. A continuación se proyectará el reportaje sobre la vida de Antonio García-Trevijano </w:t>
      </w:r>
      <w:r w:rsidRPr="00E50BBF">
        <w:rPr>
          <w:rFonts w:eastAsia="Times New Roman" w:cs="Arial"/>
          <w:i/>
          <w:iCs/>
          <w:szCs w:val="20"/>
          <w:lang w:val="es-ES" w:eastAsia="es-ES"/>
        </w:rPr>
        <w:t>'30 hechos relevantes en la vida de Antonio García</w:t>
      </w:r>
      <w:r>
        <w:rPr>
          <w:rFonts w:eastAsia="Times New Roman" w:cs="Arial"/>
          <w:i/>
          <w:iCs/>
          <w:szCs w:val="20"/>
          <w:lang w:val="es-ES" w:eastAsia="es-ES"/>
        </w:rPr>
        <w:t>-</w:t>
      </w:r>
      <w:r w:rsidRPr="00E50BBF">
        <w:rPr>
          <w:rFonts w:eastAsia="Times New Roman" w:cs="Arial"/>
          <w:i/>
          <w:iCs/>
          <w:szCs w:val="20"/>
          <w:lang w:val="es-ES" w:eastAsia="es-ES"/>
        </w:rPr>
        <w:t>Trevijano'</w:t>
      </w:r>
      <w:r w:rsidRPr="00E50BBF">
        <w:rPr>
          <w:rFonts w:eastAsia="Times New Roman" w:cs="Arial"/>
          <w:szCs w:val="20"/>
          <w:lang w:val="es-ES" w:eastAsia="es-ES"/>
        </w:rPr>
        <w:t>, relatando su lucha contra el franquismo y su oposición a la Constitución Española de 1978, así como su acción política en pro de la Libertad Política Colectiva o su incansable lucha por la República Constitucional.</w:t>
      </w:r>
    </w:p>
    <w:p w:rsidR="00E50BBF" w:rsidRPr="00E50BBF" w:rsidRDefault="00E50BBF" w:rsidP="00E50BBF">
      <w:pPr>
        <w:shd w:val="clear" w:color="auto" w:fill="FFFFFF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lastRenderedPageBreak/>
        <w:t>Cerrará el acto </w:t>
      </w:r>
      <w:r w:rsidRPr="00E50BBF">
        <w:rPr>
          <w:rFonts w:eastAsia="Times New Roman" w:cs="Arial"/>
          <w:b/>
          <w:bCs/>
          <w:szCs w:val="20"/>
          <w:lang w:val="es-ES" w:eastAsia="es-ES"/>
        </w:rPr>
        <w:t xml:space="preserve">Antonio García-Trevijano </w:t>
      </w:r>
      <w:proofErr w:type="spellStart"/>
      <w:r w:rsidRPr="00E50BBF">
        <w:rPr>
          <w:rFonts w:eastAsia="Times New Roman" w:cs="Arial"/>
          <w:b/>
          <w:bCs/>
          <w:szCs w:val="20"/>
          <w:lang w:val="es-ES" w:eastAsia="es-ES"/>
        </w:rPr>
        <w:t>Forte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> abordando el tema de la </w:t>
      </w:r>
      <w:r w:rsidRPr="00E50BBF">
        <w:rPr>
          <w:rFonts w:eastAsia="Times New Roman" w:cs="Arial"/>
          <w:i/>
          <w:iCs/>
          <w:szCs w:val="20"/>
          <w:lang w:val="es-ES" w:eastAsia="es-ES"/>
        </w:rPr>
        <w:t>'Deformación del idioma español por necesidades del con</w:t>
      </w:r>
      <w:r>
        <w:rPr>
          <w:rFonts w:eastAsia="Times New Roman" w:cs="Arial"/>
          <w:i/>
          <w:iCs/>
          <w:szCs w:val="20"/>
          <w:lang w:val="es-ES" w:eastAsia="es-ES"/>
        </w:rPr>
        <w:t>s</w:t>
      </w:r>
      <w:r w:rsidRPr="00E50BBF">
        <w:rPr>
          <w:rFonts w:eastAsia="Times New Roman" w:cs="Arial"/>
          <w:i/>
          <w:iCs/>
          <w:szCs w:val="20"/>
          <w:lang w:val="es-ES" w:eastAsia="es-ES"/>
        </w:rPr>
        <w:t>enso político'</w:t>
      </w:r>
      <w:r w:rsidRPr="00E50BBF">
        <w:rPr>
          <w:rFonts w:eastAsia="Times New Roman" w:cs="Arial"/>
          <w:szCs w:val="20"/>
          <w:lang w:val="es-ES" w:eastAsia="es-ES"/>
        </w:rPr>
        <w:t>.</w:t>
      </w:r>
    </w:p>
    <w:p w:rsidR="00E50BBF" w:rsidRPr="00E50BBF" w:rsidRDefault="00E50BBF" w:rsidP="00E50BBF">
      <w:pPr>
        <w:shd w:val="clear" w:color="auto" w:fill="FFFFFF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La asistencia a estos actos está abierta al público en general hasta completarse el aforo, si bien requiere invitación a través del correo electrónico simposio@mcrc.es (indicando nombre y número de invitaciones) y posterior retirada en la taquilla del teatro una hora antes del inicio.</w:t>
      </w:r>
    </w:p>
    <w:p w:rsidR="00E50BBF" w:rsidRPr="00E50BBF" w:rsidRDefault="00E50BBF" w:rsidP="00E50BBF">
      <w:pPr>
        <w:shd w:val="clear" w:color="auto" w:fill="FFFFFF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El simposio cuenta con la colaboración del Ayuntamiento de Santo Domingo de la Calzada.</w:t>
      </w:r>
    </w:p>
    <w:p w:rsidR="00E50BBF" w:rsidRPr="00E50BBF" w:rsidRDefault="00E50BBF" w:rsidP="00E50BBF">
      <w:pPr>
        <w:shd w:val="clear" w:color="auto" w:fill="FFFFFF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pict>
          <v:rect id="_x0000_i1025" style="width:0;height:1.5pt" o:hralign="center" o:hrstd="t" o:hr="t" fillcolor="#a0a0a0" stroked="f"/>
        </w:pict>
      </w:r>
    </w:p>
    <w:p w:rsidR="00E50BBF" w:rsidRDefault="00E50BBF" w:rsidP="00E50BBF">
      <w:pPr>
        <w:shd w:val="clear" w:color="auto" w:fill="FFFFFF"/>
        <w:jc w:val="center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b/>
          <w:bCs/>
          <w:szCs w:val="20"/>
          <w:lang w:val="es-ES" w:eastAsia="es-ES"/>
        </w:rPr>
        <w:t>Simposio internacional </w:t>
      </w:r>
      <w:r w:rsidRPr="00E50BBF">
        <w:rPr>
          <w:rFonts w:eastAsia="Times New Roman" w:cs="Arial"/>
          <w:b/>
          <w:bCs/>
          <w:i/>
          <w:iCs/>
          <w:szCs w:val="20"/>
          <w:lang w:val="es-ES" w:eastAsia="es-ES"/>
        </w:rPr>
        <w:t>'El consenso político degenera el idioma'</w:t>
      </w:r>
      <w:r w:rsidRPr="00E50BBF">
        <w:rPr>
          <w:rFonts w:eastAsia="Times New Roman" w:cs="Arial"/>
          <w:szCs w:val="20"/>
          <w:lang w:val="es-ES" w:eastAsia="es-ES"/>
        </w:rPr>
        <w:t>.</w:t>
      </w:r>
    </w:p>
    <w:p w:rsidR="00E50BBF" w:rsidRPr="00E50BBF" w:rsidRDefault="00E50BBF" w:rsidP="00E50BBF">
      <w:pPr>
        <w:shd w:val="clear" w:color="auto" w:fill="FFFFFF"/>
        <w:jc w:val="center"/>
        <w:rPr>
          <w:rFonts w:eastAsia="Times New Roman" w:cs="Arial"/>
          <w:szCs w:val="20"/>
          <w:lang w:val="es-ES" w:eastAsia="es-ES"/>
        </w:rPr>
      </w:pPr>
    </w:p>
    <w:p w:rsidR="00E50BBF" w:rsidRPr="00E50BBF" w:rsidRDefault="00E50BBF" w:rsidP="00E50BB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Fechas | </w:t>
      </w:r>
      <w:r w:rsidRPr="00E50BBF">
        <w:rPr>
          <w:rFonts w:eastAsia="Times New Roman" w:cs="Arial"/>
          <w:b/>
          <w:bCs/>
          <w:szCs w:val="20"/>
          <w:lang w:val="es-ES" w:eastAsia="es-ES"/>
        </w:rPr>
        <w:t>21, 22 y 23 de julio</w:t>
      </w:r>
    </w:p>
    <w:p w:rsidR="00E50BBF" w:rsidRPr="00E50BBF" w:rsidRDefault="00E50BBF" w:rsidP="00E50BB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Lugar | </w:t>
      </w:r>
      <w:r w:rsidRPr="00E50BBF">
        <w:rPr>
          <w:rFonts w:eastAsia="Times New Roman" w:cs="Arial"/>
          <w:b/>
          <w:bCs/>
          <w:szCs w:val="20"/>
          <w:lang w:val="es-ES" w:eastAsia="es-ES"/>
        </w:rPr>
        <w:t>Teatro Avenida</w:t>
      </w:r>
    </w:p>
    <w:p w:rsidR="00E50BBF" w:rsidRPr="00E50BBF" w:rsidRDefault="00E50BBF" w:rsidP="00E50BB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Información | </w:t>
      </w:r>
      <w:hyperlink r:id="rId10" w:tgtFrame="_blank" w:history="1">
        <w:r w:rsidRPr="00E50BBF">
          <w:rPr>
            <w:rFonts w:eastAsia="Times New Roman" w:cs="Arial"/>
            <w:b/>
            <w:bCs/>
            <w:szCs w:val="20"/>
            <w:lang w:val="es-ES" w:eastAsia="es-ES"/>
          </w:rPr>
          <w:t>www.simposiomcrc.es</w:t>
        </w:r>
      </w:hyperlink>
    </w:p>
    <w:p w:rsidR="00E50BBF" w:rsidRDefault="00E50BBF" w:rsidP="00E50BB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Programa:</w:t>
      </w:r>
    </w:p>
    <w:p w:rsidR="00E50BBF" w:rsidRPr="00E50BBF" w:rsidRDefault="00E50BBF" w:rsidP="00E50BBF">
      <w:pPr>
        <w:shd w:val="clear" w:color="auto" w:fill="FFFFFF"/>
        <w:rPr>
          <w:rFonts w:eastAsia="Times New Roman" w:cs="Arial"/>
          <w:szCs w:val="20"/>
          <w:lang w:val="es-ES" w:eastAsia="es-ES"/>
        </w:rPr>
      </w:pPr>
    </w:p>
    <w:p w:rsidR="00E50BBF" w:rsidRPr="00E50BBF" w:rsidRDefault="00E50BBF" w:rsidP="00E50BB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b/>
          <w:bCs/>
          <w:szCs w:val="20"/>
          <w:lang w:val="es-ES" w:eastAsia="es-ES"/>
        </w:rPr>
        <w:t>Viernes 21 de julio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>
        <w:rPr>
          <w:rFonts w:eastAsia="Times New Roman" w:cs="Arial"/>
          <w:szCs w:val="20"/>
          <w:lang w:val="es-ES" w:eastAsia="es-ES"/>
        </w:rPr>
        <w:t>9.30</w:t>
      </w:r>
      <w:r w:rsidRPr="00E50BBF">
        <w:rPr>
          <w:rFonts w:eastAsia="Times New Roman" w:cs="Arial"/>
          <w:szCs w:val="20"/>
          <w:lang w:val="es-ES" w:eastAsia="es-ES"/>
        </w:rPr>
        <w:t>-10.00 H | Recepción y recogida de documentación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10.00-10.10 H | Apertura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10.10-11.00 H| Conferencia: La Oratoria en Fabio Quintiliano, Martín-Miguel Rubio Esteban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11.00-12.00 H|</w:t>
      </w:r>
      <w:r>
        <w:rPr>
          <w:rFonts w:eastAsia="Times New Roman" w:cs="Arial"/>
          <w:szCs w:val="20"/>
          <w:lang w:val="es-ES" w:eastAsia="es-ES"/>
        </w:rPr>
        <w:t xml:space="preserve"> </w:t>
      </w:r>
      <w:r w:rsidRPr="00E50BBF">
        <w:rPr>
          <w:rFonts w:eastAsia="Times New Roman" w:cs="Arial"/>
          <w:szCs w:val="20"/>
          <w:lang w:val="es-ES" w:eastAsia="es-ES"/>
        </w:rPr>
        <w:t>Conferencia: La degradación del lenguaje y la política patética, José Sánchez Tortosa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12.00 - 12.30 H | Intermedio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 xml:space="preserve">12.30-13.30 H | Conferencia: Con la crisis de Venezuela acaba la época de dominio de los partidos estatales en la América española, Alberto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Franceschi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González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13.30 a 17.00 H | Intermedio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 xml:space="preserve">17.00 - 18.00 H | Conferencia: El sentido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metapolítico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del español, Alberto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Buela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Lamas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 xml:space="preserve">18.00 - 19.00 H | Mesa redonda: Política económica en un Sistema Constitucional de Libertad Colectiva, con la participación de cuatro prestigiosos colaboradores del MCRC: Alberto Iturralde, Pedro Gallego, Roberto Centeno y José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Papí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(moderador).</w:t>
      </w:r>
    </w:p>
    <w:p w:rsid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19.00 - 20.30 H |  Visita guiada a Santo Domingo de la Calzada y a su Catedral.</w:t>
      </w:r>
    </w:p>
    <w:p w:rsidR="00E50BBF" w:rsidRPr="00E50BBF" w:rsidRDefault="00E50BBF" w:rsidP="00E50BBF">
      <w:pPr>
        <w:shd w:val="clear" w:color="auto" w:fill="FFFFFF"/>
        <w:rPr>
          <w:rFonts w:eastAsia="Times New Roman" w:cs="Arial"/>
          <w:szCs w:val="20"/>
          <w:lang w:val="es-ES" w:eastAsia="es-ES"/>
        </w:rPr>
      </w:pPr>
    </w:p>
    <w:p w:rsidR="00E50BBF" w:rsidRPr="00E50BBF" w:rsidRDefault="00E50BBF" w:rsidP="00E50BB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b/>
          <w:bCs/>
          <w:szCs w:val="20"/>
          <w:lang w:val="es-ES" w:eastAsia="es-ES"/>
        </w:rPr>
        <w:t>Sábado 22 de julio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 xml:space="preserve">9.30 - 10.30 H | Presentación del libro 'Teoría del  Disenso', coincidiendo con su publicación en España, Alberto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Buela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Lamas  presenta su último trabajo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10.30 - 11.30 H | Conferencia: Control del lenguaje español por EEUU para América Española, Gustavo Pareja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11.30 - 12.00 H | Intermedio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 xml:space="preserve">12.00 - 13.30 H | Mesa redonda: Hacia la hegemonía cultural de la Libertad Política Colectiva, moderada por Marcos Peña, con la participación de Gabriel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Albiac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Lópiz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y Gustavo Pareja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16.00 - 17.30 H | Visita guiada a Santo Domingo de la Calzada y a su Catedral.</w:t>
      </w:r>
    </w:p>
    <w:p w:rsid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17.30 - 21.00 H | </w:t>
      </w:r>
      <w:r w:rsidRPr="00E50BBF">
        <w:rPr>
          <w:rFonts w:eastAsia="Times New Roman" w:cs="Arial"/>
          <w:i/>
          <w:iCs/>
          <w:szCs w:val="20"/>
          <w:lang w:val="es-ES" w:eastAsia="es-ES"/>
        </w:rPr>
        <w:t>'La Clave'</w:t>
      </w:r>
      <w:r w:rsidRPr="00E50BBF">
        <w:rPr>
          <w:rFonts w:eastAsia="Times New Roman" w:cs="Arial"/>
          <w:szCs w:val="20"/>
          <w:lang w:val="es-ES" w:eastAsia="es-ES"/>
        </w:rPr>
        <w:t>, recreación del emblemático programa de debate de televisión, presentado en su día por José Luis Balbín y en el que participó en numerosas ocasiones Antonio García-Trevijano. Proyección de la película </w:t>
      </w:r>
      <w:r w:rsidRPr="00E50BBF">
        <w:rPr>
          <w:rFonts w:eastAsia="Times New Roman" w:cs="Arial"/>
          <w:i/>
          <w:iCs/>
          <w:szCs w:val="20"/>
          <w:lang w:val="es-ES" w:eastAsia="es-ES"/>
        </w:rPr>
        <w:t>'La cortina de humo' </w:t>
      </w:r>
      <w:r w:rsidRPr="00E50BBF">
        <w:rPr>
          <w:rFonts w:eastAsia="Times New Roman" w:cs="Arial"/>
          <w:szCs w:val="20"/>
          <w:lang w:val="es-ES" w:eastAsia="es-ES"/>
        </w:rPr>
        <w:t> (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Wag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the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Dog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, 1997, Estados Unidos), dirigida por Barry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Levinson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y protagonizada por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Dustin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Hoffman, Robert de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Niro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,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Anne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Heche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,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Woody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Harrelson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y William H.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Macy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. En la mesa redonda posterior, moderada por Javier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Torrox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, participarán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Dalmacio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Negro, Roberto Centeno, Gabriel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Albiac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 y Antonio García-Trevijano.</w:t>
      </w:r>
    </w:p>
    <w:p w:rsidR="00E50BBF" w:rsidRPr="00E50BBF" w:rsidRDefault="00E50BBF" w:rsidP="00E50BBF">
      <w:pPr>
        <w:shd w:val="clear" w:color="auto" w:fill="FFFFFF"/>
        <w:rPr>
          <w:rFonts w:eastAsia="Times New Roman" w:cs="Arial"/>
          <w:szCs w:val="20"/>
          <w:lang w:val="es-ES" w:eastAsia="es-ES"/>
        </w:rPr>
      </w:pPr>
    </w:p>
    <w:p w:rsidR="00E50BBF" w:rsidRPr="00E50BBF" w:rsidRDefault="00E50BBF" w:rsidP="00E50BB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b/>
          <w:bCs/>
          <w:szCs w:val="20"/>
          <w:lang w:val="es-ES" w:eastAsia="es-ES"/>
        </w:rPr>
        <w:t>Domingo 23 de julio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 11.00 - 12.30 H | Interpretación musical del estreno de la mazurca inédita de Manuel de Falla dedicada a Carmen García-Trevijano, con una selección de las 'Canciones españolas antiguas' de Federico García Lorca. Documentación histórica a cargo de Juan González Blasco y dirección artística a cargo de Armando Merino.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12:30 - 12:45 H | Proyección del reportaje que selecciona momentos de la vida de Antonio García-Trevijano dedicados a la acción política.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12.45 - 12.50 H | Actuación de una marioneta '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Caram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 xml:space="preserve">, apaga y vámonos', por Fernando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Go</w:t>
      </w:r>
      <w:proofErr w:type="spellEnd"/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 xml:space="preserve">12.45 - 13.15 H | Intervención de Antonio García-Trevijano </w:t>
      </w:r>
      <w:proofErr w:type="spellStart"/>
      <w:r w:rsidRPr="00E50BBF">
        <w:rPr>
          <w:rFonts w:eastAsia="Times New Roman" w:cs="Arial"/>
          <w:szCs w:val="20"/>
          <w:lang w:val="es-ES" w:eastAsia="es-ES"/>
        </w:rPr>
        <w:t>Forte</w:t>
      </w:r>
      <w:proofErr w:type="spellEnd"/>
      <w:r w:rsidRPr="00E50BBF">
        <w:rPr>
          <w:rFonts w:eastAsia="Times New Roman" w:cs="Arial"/>
          <w:szCs w:val="20"/>
          <w:lang w:val="es-ES" w:eastAsia="es-ES"/>
        </w:rPr>
        <w:t>: Deformación del idioma español por necesidades del consenso político"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13.15 - 13.30 H | Clausura del simposio</w:t>
      </w:r>
    </w:p>
    <w:p w:rsidR="00E50BBF" w:rsidRPr="00E50BBF" w:rsidRDefault="00E50BBF" w:rsidP="00E50BBF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ind w:left="0" w:firstLine="0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14.30 - 17.30 H | Comida en honor a Antonio García-Trevijano en el Parador Nacional Bernardo de Fresneda de Santo Domingo de la Calzada</w:t>
      </w:r>
    </w:p>
    <w:p w:rsidR="00E50BBF" w:rsidRPr="00E50BBF" w:rsidRDefault="00E50BBF" w:rsidP="00E50BBF">
      <w:pPr>
        <w:shd w:val="clear" w:color="auto" w:fill="FFFFFF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pict>
          <v:rect id="_x0000_i1026" style="width:0;height:1.5pt" o:hralign="center" o:hrstd="t" o:hr="t" fillcolor="#a0a0a0" stroked="f"/>
        </w:pict>
      </w:r>
    </w:p>
    <w:p w:rsidR="00E50BBF" w:rsidRPr="00E50BBF" w:rsidRDefault="00E50BBF" w:rsidP="00E50BBF">
      <w:pPr>
        <w:shd w:val="clear" w:color="auto" w:fill="FFFFFF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szCs w:val="20"/>
          <w:lang w:val="es-ES" w:eastAsia="es-ES"/>
        </w:rPr>
        <w:t> </w:t>
      </w:r>
    </w:p>
    <w:p w:rsidR="00E50BBF" w:rsidRPr="00E50BBF" w:rsidRDefault="00E50BBF" w:rsidP="00E50BBF">
      <w:pPr>
        <w:shd w:val="clear" w:color="auto" w:fill="FFFFFF"/>
        <w:ind w:left="480"/>
        <w:textAlignment w:val="center"/>
        <w:rPr>
          <w:rFonts w:eastAsia="Times New Roman" w:cs="Arial"/>
          <w:szCs w:val="20"/>
          <w:lang w:val="es-ES" w:eastAsia="es-ES"/>
        </w:rPr>
      </w:pPr>
      <w:r w:rsidRPr="00E50BBF">
        <w:rPr>
          <w:rFonts w:eastAsia="Times New Roman" w:cs="Arial"/>
          <w:noProof/>
          <w:szCs w:val="20"/>
          <w:lang w:val="es-ES" w:eastAsia="es-ES"/>
        </w:rPr>
        <w:drawing>
          <wp:inline distT="0" distB="0" distL="0" distR="0">
            <wp:extent cx="5562061" cy="3930523"/>
            <wp:effectExtent l="19050" t="0" r="539" b="0"/>
            <wp:docPr id="4" name="Imagen 4" descr="http://www.santodomingodelacalzada.org/media/4-2/159/img/mini_12.07reducidaa4laclave.jpg">
              <a:hlinkClick xmlns:a="http://schemas.openxmlformats.org/drawingml/2006/main" r:id="rId11" tooltip="&quot;Educación y Cultura: Simposio internacional 'El consenso político degenera el idioma'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antodomingodelacalzada.org/media/4-2/159/img/mini_12.07reducidaa4laclave.jpg">
                      <a:hlinkClick r:id="rId11" tooltip="&quot;Educación y Cultura: Simposio internacional 'El consenso político degenera el idioma'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643" cy="392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szCs w:val="20"/>
          <w:lang w:val="es-ES" w:eastAsia="es-ES"/>
        </w:rPr>
        <w:t xml:space="preserve"> </w:t>
      </w:r>
    </w:p>
    <w:p w:rsidR="00CD6EE8" w:rsidRPr="00E50BBF" w:rsidRDefault="00CD6EE8" w:rsidP="00E50BBF">
      <w:pPr>
        <w:rPr>
          <w:szCs w:val="20"/>
        </w:rPr>
      </w:pPr>
    </w:p>
    <w:sectPr w:rsidR="00CD6EE8" w:rsidRPr="00E50BBF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0E49"/>
    <w:multiLevelType w:val="multilevel"/>
    <w:tmpl w:val="8A0A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F0099"/>
    <w:multiLevelType w:val="multilevel"/>
    <w:tmpl w:val="498C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E50BBF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E4895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E50BB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E50B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0B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E50BBF"/>
    <w:rPr>
      <w:i/>
      <w:iCs/>
    </w:rPr>
  </w:style>
  <w:style w:type="character" w:styleId="Textoennegrita">
    <w:name w:val="Strong"/>
    <w:basedOn w:val="Fuentedeprrafopredeter"/>
    <w:uiPriority w:val="22"/>
    <w:qFormat/>
    <w:rsid w:val="00E50BB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B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BBF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203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9620">
              <w:marLeft w:val="-24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todomingodelacalzada.org/media/4-2/159/img/gran_12.07reducidacartelhomen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todomingodelacalzada.org/miniaturas.php?width=500&amp;file=/media/4-2/159/img/gran_12.07reducidacartelblanc.jpg" TargetMode="External"/><Relationship Id="rId11" Type="http://schemas.openxmlformats.org/officeDocument/2006/relationships/hyperlink" Target="http://www.santodomingodelacalzada.org/media/4-2/159/img/gran_12.07reducidaa4laclave.jpg" TargetMode="External"/><Relationship Id="rId5" Type="http://schemas.openxmlformats.org/officeDocument/2006/relationships/hyperlink" Target="http://www.santodomingodelacalzada.org/contenidos/simposio-internacional-consenso-politico-degenera-idioma-4215972150.html" TargetMode="External"/><Relationship Id="rId10" Type="http://schemas.openxmlformats.org/officeDocument/2006/relationships/hyperlink" Target="https://www.simposiomcrc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886</Words>
  <Characters>4876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2018-12-28T17:26:00Z</dcterms:created>
  <dcterms:modified xsi:type="dcterms:W3CDTF">2018-12-28T17:35:00Z</dcterms:modified>
</cp:coreProperties>
</file>