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DFB" w:rsidRDefault="00D21DFB" w:rsidP="00D21DFB">
      <w:r w:rsidRPr="00D21DFB">
        <w:rPr>
          <w:b/>
        </w:rPr>
        <w:t>1976.1129. DIARIO 16.</w:t>
      </w:r>
      <w:r>
        <w:t xml:space="preserve"> 29/11/1976.  Páginas: 1. Párrafos: 7. </w:t>
      </w:r>
    </w:p>
    <w:p w:rsidR="00D21DFB" w:rsidRDefault="00D21DFB" w:rsidP="00D21DFB">
      <w:r>
        <w:t>CONSTITUIDO EL PARTIDO SOCIALISTA DE ANDALUCÍA</w:t>
      </w:r>
    </w:p>
    <w:p w:rsidR="00D21DFB" w:rsidRDefault="00D21DFB" w:rsidP="00D21DFB">
      <w:r>
        <w:t>ANTONIO GUERRA</w:t>
      </w:r>
    </w:p>
    <w:p w:rsidR="00D21DFB" w:rsidRDefault="00D21DFB" w:rsidP="00D21DFB"/>
    <w:p w:rsidR="00D21DFB" w:rsidRDefault="00D21DFB" w:rsidP="00D21DFB">
      <w:r>
        <w:t xml:space="preserve">SEVILLA, 29 (Corresponsal D16).—E) Partido Socialista de Andalucía (PSA) se constituyó ayer con la clausura de su </w:t>
      </w:r>
      <w:r>
        <w:t xml:space="preserve">I </w:t>
      </w:r>
      <w:r>
        <w:t>Congreso, en el que rechazó la sociedad capitalista, "en cuanto supone unas relaciones de producción que exigen la explotación de unos hombres por otros".</w:t>
      </w:r>
    </w:p>
    <w:p w:rsidR="00D21DFB" w:rsidRDefault="00D21DFB" w:rsidP="00D21DFB">
      <w:r>
        <w:t>Son este acto se cierra el proceso constituyente del PSA, iniciado e</w:t>
      </w:r>
      <w:r>
        <w:t xml:space="preserve">l </w:t>
      </w:r>
      <w:r>
        <w:t xml:space="preserve">25 ,de julio en Málaga con </w:t>
      </w:r>
      <w:r>
        <w:t>l</w:t>
      </w:r>
      <w:r>
        <w:t>a apertura del congreso que ahora se da por terminado.</w:t>
      </w:r>
    </w:p>
    <w:p w:rsidR="00D21DFB" w:rsidRDefault="00D21DFB" w:rsidP="00D21DFB">
      <w:r>
        <w:t>Durante este periodo de tiempo, Recons</w:t>
      </w:r>
      <w:r>
        <w:t>t</w:t>
      </w:r>
      <w:r>
        <w:t>ruc</w:t>
      </w:r>
      <w:r>
        <w:t>c</w:t>
      </w:r>
      <w:r>
        <w:t>ión Socialista de Andalucía (RSA), organización que tiene su origen en movimientos obreros cristianos y en la CNT, se ha incorporado al proceso constituyente para, junto con Alianza Socialista de Andalucía (ASA), formar el PSA.</w:t>
      </w:r>
    </w:p>
    <w:p w:rsidR="00D21DFB" w:rsidRDefault="00D21DFB" w:rsidP="00D21DFB"/>
    <w:p w:rsidR="00D21DFB" w:rsidRDefault="00D21DFB" w:rsidP="00D21DFB">
      <w:r>
        <w:t>Estatuto de autonomía</w:t>
      </w:r>
    </w:p>
    <w:p w:rsidR="00D21DFB" w:rsidRDefault="00D21DFB" w:rsidP="00D21DFB">
      <w:r>
        <w:t>En la clausura de este proceso constituyente se han votado, previa presentación</w:t>
      </w:r>
      <w:r>
        <w:t xml:space="preserve"> </w:t>
      </w:r>
      <w:r>
        <w:t xml:space="preserve">y discusión </w:t>
      </w:r>
      <w:r>
        <w:t>d</w:t>
      </w:r>
      <w:r>
        <w:t>e enmiendas, la declaración del I Congreso y los estatutos del partido. Han intervenido, como miembros del Consejo Federal de Partidos Socialistas, Enrique Barón (Federación de Partidos Socialistas) y Juan de la Riba (Partido Socialista de Cataluña). La secretaría general del PSA terminó el orden del día con un informe político.</w:t>
      </w:r>
    </w:p>
    <w:p w:rsidR="00D21DFB" w:rsidRDefault="00D21DFB" w:rsidP="00D21DFB">
      <w:r>
        <w:t>El PSA propugna una toma de conciencia del sentido regionalista de Andalucía, con la redacción de un anteproyecto de estatuto de autonomía.</w:t>
      </w:r>
    </w:p>
    <w:p w:rsidR="00D21DFB" w:rsidRDefault="00D21DFB" w:rsidP="00D21DFB">
      <w:r>
        <w:t>Se acordó, por dos tercios de la mayoría del congreso, solicitar el ingreso en Coordinación Democrática.</w:t>
      </w:r>
    </w:p>
    <w:p w:rsidR="00CD6EE8" w:rsidRDefault="00D21DFB" w:rsidP="00D21DFB">
      <w:r>
        <w:t xml:space="preserve">Antonio García Trevijano, que asistió como invitado representando al Grupo de Demócratas Independientes, refiriéndose a la unidad de la oposición democrática dijo que a ese proceso de unidad de las fuerzas políticas "he sacrificado mi vida, mi honra, mi fama y mi honor". También intervino la duquesa de </w:t>
      </w:r>
      <w:proofErr w:type="spellStart"/>
      <w:r>
        <w:t>Medinasidonia</w:t>
      </w:r>
      <w:proofErr w:type="spellEnd"/>
      <w:r>
        <w:t>.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D21DFB"/>
    <w:rsid w:val="00106231"/>
    <w:rsid w:val="00203BD4"/>
    <w:rsid w:val="002525B0"/>
    <w:rsid w:val="00300B4D"/>
    <w:rsid w:val="003D00B9"/>
    <w:rsid w:val="00512B77"/>
    <w:rsid w:val="00534988"/>
    <w:rsid w:val="0054350E"/>
    <w:rsid w:val="005E62D0"/>
    <w:rsid w:val="00723453"/>
    <w:rsid w:val="00746952"/>
    <w:rsid w:val="007B78BC"/>
    <w:rsid w:val="007C19AB"/>
    <w:rsid w:val="007D4FB6"/>
    <w:rsid w:val="007D67F1"/>
    <w:rsid w:val="00A304E8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21DFB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1549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2018-12-15T20:58:00Z</dcterms:created>
  <dcterms:modified xsi:type="dcterms:W3CDTF">2018-12-15T21:02:00Z</dcterms:modified>
</cp:coreProperties>
</file>