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63" w:rsidRDefault="00B31563" w:rsidP="00B31563">
      <w:pPr>
        <w:outlineLvl w:val="0"/>
        <w:rPr>
          <w:rFonts w:eastAsia="Times New Roman" w:cs="Times New Roman"/>
          <w:bCs/>
          <w:spacing w:val="-15"/>
          <w:kern w:val="36"/>
          <w:szCs w:val="20"/>
          <w:lang w:eastAsia="es-ES"/>
        </w:rPr>
      </w:pPr>
      <w:r w:rsidRPr="00B31563">
        <w:rPr>
          <w:rFonts w:eastAsia="Times New Roman" w:cs="Times New Roman"/>
          <w:bCs/>
          <w:spacing w:val="-15"/>
          <w:kern w:val="36"/>
          <w:szCs w:val="20"/>
          <w:lang w:eastAsia="es-ES"/>
        </w:rPr>
        <w:t>EXITOSA 1ª ASAMBLEA DE LA ASOCIACIÓN DE CLUBES Y DEPORTISTAS DE MAJADAHONDA (ACDM)</w:t>
      </w:r>
    </w:p>
    <w:p w:rsidR="00B31563" w:rsidRDefault="00B31563" w:rsidP="00B31563">
      <w:pPr>
        <w:shd w:val="clear" w:color="auto" w:fill="FFFFFF"/>
        <w:rPr>
          <w:rFonts w:eastAsia="Times New Roman" w:cs="Times New Roman"/>
          <w:color w:val="444444"/>
          <w:szCs w:val="20"/>
          <w:lang w:eastAsia="es-ES"/>
        </w:rPr>
      </w:pPr>
      <w:r>
        <w:rPr>
          <w:rFonts w:eastAsia="Times New Roman" w:cs="Times New Roman"/>
          <w:color w:val="444444"/>
          <w:szCs w:val="20"/>
          <w:lang w:eastAsia="es-ES"/>
        </w:rPr>
        <w:t>MAJADAHONSA MAGAZIN. 8 ABRIL 2019</w:t>
      </w:r>
    </w:p>
    <w:p w:rsidR="00B31563" w:rsidRDefault="00B31563" w:rsidP="00B31563">
      <w:pPr>
        <w:shd w:val="clear" w:color="auto" w:fill="FFFFFF"/>
        <w:rPr>
          <w:rFonts w:eastAsia="Times New Roman" w:cs="Times New Roman"/>
          <w:color w:val="444444"/>
          <w:szCs w:val="20"/>
          <w:lang w:eastAsia="es-ES"/>
        </w:rPr>
      </w:pP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SONIA BLUE </w:t>
      </w:r>
    </w:p>
    <w:p w:rsidR="00B31563" w:rsidRDefault="00B31563" w:rsidP="00B31563">
      <w:pPr>
        <w:shd w:val="clear" w:color="auto" w:fill="FFFFFF"/>
        <w:rPr>
          <w:rFonts w:eastAsia="Times New Roman" w:cs="Times New Roman"/>
          <w:color w:val="444444"/>
          <w:szCs w:val="20"/>
          <w:lang w:eastAsia="es-ES"/>
        </w:rPr>
      </w:pPr>
    </w:p>
    <w:p w:rsidR="00B31563" w:rsidRPr="00B31563" w:rsidRDefault="00B31563" w:rsidP="00B31563">
      <w:pPr>
        <w:shd w:val="clear" w:color="auto" w:fill="FFFFFF"/>
        <w:rPr>
          <w:rFonts w:eastAsia="Times New Roman" w:cs="Times New Roman"/>
          <w:color w:val="444444"/>
          <w:szCs w:val="20"/>
          <w:lang w:eastAsia="es-ES"/>
        </w:rPr>
      </w:pP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La primera Asamblea de la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Asociación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Clubes y Deportistas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(ACDM) se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reunio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́ a finales de este mes de marzo de 2019 aprobando la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creación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un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Comite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́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Técnico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que se encargará de redactar todas las propuestas e iniciativas que sus asociados hagan llegar a la Junta Directiva con objeto de poder llevarlas a cabo.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La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Asociación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aceptó y saludó la entrada de su socio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número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32 que es el Club de Gimnasia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Rítmica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de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.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Esta primera Asamblea, que por ser la pionera tiene un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carácter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histórico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en el devenir del deporte de esta ciudad,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acordo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́ que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la Junta Directiva de la ACDM solicite una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reunión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con los principales candidatos a las elecciones municipales del 26 de mayo de 2019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solicitando la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incorporación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sus iniciativas deportivas aprobadas en la Asamblea. Recordar que la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Asociación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reúne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ya a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32 clubes,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técnicos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, directivos y deportistas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olímpicos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e internacionales que representan a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más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de 3.000 fichas deportivas en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y que aspira a seguir creciendo en este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ámbito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en 2019. La mayoría de ellos asistieron de forma presencial o por representación a esta primera Asamblea, que contó como novedad con la presencia de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Pancho Bravo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y su vicepresidente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Eusebio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Alvarez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(hockey hielo), que ejerció de anfitrión en la Pista de Hielo,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Esteban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García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del Club de Tiro al Plato,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Crisanto Campos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director del CET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(tenis)</w:t>
      </w:r>
      <w:r w:rsidRPr="00B31563">
        <w:rPr>
          <w:rFonts w:eastAsia="Times New Roman" w:cs="Times New Roman"/>
          <w:color w:val="444444"/>
          <w:szCs w:val="20"/>
          <w:lang w:eastAsia="es-ES"/>
        </w:rPr>
        <w:t>, una escuela que aporta más de 1.000 alumnos,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Kristian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Gómez,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responsable del club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Kankukan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Kárate,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Iván Garrido (Motor)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director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Villarace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 la escuela de pilotos y conducción segura,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Javier Lázaro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del club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Gopad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(Deporte escolar) y el histórico entrenador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José Manuel Ballesteros</w:t>
      </w:r>
      <w:r w:rsidRPr="00B31563">
        <w:rPr>
          <w:rFonts w:eastAsia="Times New Roman" w:cs="Times New Roman"/>
          <w:color w:val="444444"/>
          <w:szCs w:val="20"/>
          <w:lang w:eastAsia="es-ES"/>
        </w:rPr>
        <w:t>, entre otros. </w:t>
      </w:r>
      <w:r w:rsidRPr="00B31563">
        <w:rPr>
          <w:rFonts w:eastAsia="Times New Roman" w:cs="Segoe UI"/>
          <w:color w:val="444444"/>
          <w:szCs w:val="20"/>
          <w:lang w:eastAsia="es-ES"/>
        </w:rPr>
        <w:t xml:space="preserve">Diferentes medios de prensa recogieron la noticia y MJD </w:t>
      </w:r>
      <w:proofErr w:type="spellStart"/>
      <w:r w:rsidRPr="00B31563">
        <w:rPr>
          <w:rFonts w:eastAsia="Times New Roman" w:cs="Segoe UI"/>
          <w:color w:val="444444"/>
          <w:szCs w:val="20"/>
          <w:lang w:eastAsia="es-ES"/>
        </w:rPr>
        <w:t>Magazin</w:t>
      </w:r>
      <w:proofErr w:type="spellEnd"/>
      <w:r w:rsidRPr="00B31563">
        <w:rPr>
          <w:rFonts w:eastAsia="Times New Roman" w:cs="Segoe UI"/>
          <w:color w:val="444444"/>
          <w:szCs w:val="20"/>
          <w:lang w:eastAsia="es-ES"/>
        </w:rPr>
        <w:t xml:space="preserve"> aporta como novedad fotografías inéditas del encuentro.</w:t>
      </w:r>
    </w:p>
    <w:p w:rsidR="00B31563" w:rsidRPr="00B31563" w:rsidRDefault="00B31563" w:rsidP="00B31563">
      <w:pPr>
        <w:shd w:val="clear" w:color="auto" w:fill="FFFFFF"/>
        <w:rPr>
          <w:rFonts w:eastAsia="Times New Roman" w:cs="Times New Roman"/>
          <w:color w:val="444444"/>
          <w:szCs w:val="20"/>
          <w:lang w:eastAsia="es-ES"/>
        </w:rPr>
      </w:pP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Una docena de clubes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que representan a casi 3.000 fichas deportivas junto con entrenadores,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técnicos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directivos y atletas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élite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y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10 deportistas de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éliteinternacionales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y/o olímpicos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se han inscrito ya en este primer trimestre de 2019 en la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Asociación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de Clubes y Deportistas de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(ACDM)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hasta alcanzar esa cifra de 32. La mayoría de ellos asistieron a esta primera Asamblea que en 2019 arranca entre sus integrantes con el SAD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hockey hielo,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CR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(rugby),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Afar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4 de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fútbol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 Club Escuela de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Tenis</w:t>
      </w:r>
      <w:r w:rsidRPr="00B31563">
        <w:rPr>
          <w:rFonts w:eastAsia="Times New Roman" w:cs="Times New Roman"/>
          <w:color w:val="444444"/>
          <w:szCs w:val="20"/>
          <w:lang w:eastAsia="es-ES"/>
        </w:rPr>
        <w:t>(CET), Libertad Constituyente FC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(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fútbol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)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Gopad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(deporte escolar)</w:t>
      </w:r>
      <w:r w:rsidRPr="00B31563">
        <w:rPr>
          <w:rFonts w:eastAsia="Times New Roman" w:cs="Times New Roman"/>
          <w:color w:val="444444"/>
          <w:szCs w:val="20"/>
          <w:lang w:eastAsia="es-ES"/>
        </w:rPr>
        <w:t>, “El Molinillo” (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ajedrez)</w:t>
      </w:r>
      <w:r w:rsidRPr="00B31563">
        <w:rPr>
          <w:rFonts w:eastAsia="Times New Roman" w:cs="Times New Roman"/>
          <w:color w:val="444444"/>
          <w:szCs w:val="20"/>
          <w:lang w:eastAsia="es-ES"/>
        </w:rPr>
        <w:t>, Puerta de Madrid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 (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fútbol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)</w:t>
      </w:r>
      <w:r w:rsidRPr="00B31563">
        <w:rPr>
          <w:rFonts w:eastAsia="Times New Roman" w:cs="Times New Roman"/>
          <w:color w:val="444444"/>
          <w:szCs w:val="20"/>
          <w:lang w:eastAsia="es-ES"/>
        </w:rPr>
        <w:t>, Club de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Tiro al Plato,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Club de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Caza</w:t>
      </w:r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 Clubes de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Fútbol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Sala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 “La Nevera” (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Patinaje)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y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Kankukan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(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kárate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), a los que se han unido a deportistas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mediáticos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como el plusmarquista y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olímpico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Jose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́ Luis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González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y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Francisco Javier Navarro</w:t>
      </w:r>
      <w:r w:rsidRPr="00B31563">
        <w:rPr>
          <w:rFonts w:eastAsia="Times New Roman" w:cs="Times New Roman"/>
          <w:color w:val="444444"/>
          <w:szCs w:val="20"/>
          <w:lang w:eastAsia="es-ES"/>
        </w:rPr>
        <w:t>(atletismo), la goleadora de futbol sala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Marta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Rodríguez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 actualmente en la liga italiana,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Elsa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Baquerizo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del Club de Voleibol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olímpica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que fue 9ª del mundo en Brasil y Londres,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Jose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́ Manuel Ballesteros,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presidente de la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Asociación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Nacional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Técnicos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Deportivos y de la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Asociación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Nacional de Entrenadores de Atletismo,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asi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́ como vicepresidente en la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asociación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mundial y en la europea.</w:t>
      </w:r>
    </w:p>
    <w:p w:rsidR="00B31563" w:rsidRPr="00B31563" w:rsidRDefault="00B31563" w:rsidP="00B31563">
      <w:pPr>
        <w:shd w:val="clear" w:color="auto" w:fill="FFFFFF"/>
        <w:rPr>
          <w:rFonts w:eastAsia="Times New Roman" w:cs="Times New Roman"/>
          <w:color w:val="444444"/>
          <w:szCs w:val="20"/>
          <w:lang w:eastAsia="es-ES"/>
        </w:rPr>
      </w:pPr>
      <w:r w:rsidRPr="00B31563">
        <w:rPr>
          <w:rFonts w:eastAsia="Times New Roman" w:cs="Times New Roman"/>
          <w:color w:val="444444"/>
          <w:szCs w:val="20"/>
          <w:lang w:eastAsia="es-ES"/>
        </w:rPr>
        <w:t>Otros “fichajes” de la ACDM son la velocista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Patricia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Sanmartín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,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plusmarquista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española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y atleta internacional, la gimnasta Ana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Pérez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del Notario, campeona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España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absoluta en Gimnasia y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única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representante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española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en los Juegos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Olímpicos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Río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Janeiro (2016),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Héctor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Alonso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campeón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España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senior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patinaje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artístico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sobre hielo 2018 y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campeón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España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junior 2015,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asi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́ como representante en el campeonato del mundo junior 2016 y formado en la pista de hielo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al que consideran posible y futuro sustituto del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mítico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Javier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Fernández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. En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fútbol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también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se ha producido otra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incorporación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prestigio: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 David Ballester,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capitán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del Rayo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en los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míticos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noventa en la Segunda B, 20 veces internacional con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Españ</w:t>
      </w:r>
      <w:r w:rsidRPr="00B31563">
        <w:rPr>
          <w:rFonts w:eastAsia="Times New Roman" w:cs="Georgia"/>
          <w:color w:val="444444"/>
          <w:szCs w:val="20"/>
          <w:lang w:eastAsia="es-ES"/>
        </w:rPr>
        <w:t>a</w:t>
      </w:r>
      <w:proofErr w:type="spellEnd"/>
      <w:r w:rsidRPr="00B31563">
        <w:rPr>
          <w:rFonts w:eastAsia="Times New Roman" w:cs="Georgia"/>
          <w:color w:val="444444"/>
          <w:szCs w:val="20"/>
          <w:lang w:eastAsia="es-ES"/>
        </w:rPr>
        <w:t xml:space="preserve"> y responsable de uno de los foros </w:t>
      </w:r>
      <w:proofErr w:type="spellStart"/>
      <w:r w:rsidRPr="00B31563">
        <w:rPr>
          <w:rFonts w:eastAsia="Times New Roman" w:cs="Georgia"/>
          <w:color w:val="444444"/>
          <w:szCs w:val="20"/>
          <w:lang w:eastAsia="es-ES"/>
        </w:rPr>
        <w:t>más</w:t>
      </w:r>
      <w:proofErr w:type="spellEnd"/>
      <w:r w:rsidRPr="00B31563">
        <w:rPr>
          <w:rFonts w:eastAsia="Times New Roman" w:cs="Georgia"/>
          <w:color w:val="444444"/>
          <w:szCs w:val="20"/>
          <w:lang w:eastAsia="es-ES"/>
        </w:rPr>
        <w:t xml:space="preserve"> activos de la </w:t>
      </w:r>
      <w:proofErr w:type="spellStart"/>
      <w:r w:rsidRPr="00B31563">
        <w:rPr>
          <w:rFonts w:eastAsia="Times New Roman" w:cs="Georgia"/>
          <w:color w:val="444444"/>
          <w:szCs w:val="20"/>
          <w:lang w:eastAsia="es-ES"/>
        </w:rPr>
        <w:t>afición</w:t>
      </w:r>
      <w:proofErr w:type="spellEnd"/>
      <w:r w:rsidRPr="00B31563">
        <w:rPr>
          <w:rFonts w:eastAsia="Times New Roman" w:cs="Georgia"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Georgia"/>
          <w:color w:val="444444"/>
          <w:szCs w:val="20"/>
          <w:lang w:eastAsia="es-ES"/>
        </w:rPr>
        <w:t>majariega</w:t>
      </w:r>
      <w:proofErr w:type="spellEnd"/>
      <w:r w:rsidRPr="00B31563">
        <w:rPr>
          <w:rFonts w:eastAsia="Times New Roman" w:cs="Georgia"/>
          <w:color w:val="444444"/>
          <w:szCs w:val="20"/>
          <w:lang w:eastAsia="es-ES"/>
        </w:rPr>
        <w:t>.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Y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Juan Trapero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preparador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físico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del Real Madrid de Baloncesto </w:t>
      </w:r>
      <w:r w:rsidRPr="00B31563">
        <w:rPr>
          <w:rFonts w:eastAsia="Times New Roman" w:cs="Times New Roman"/>
          <w:color w:val="444444"/>
          <w:szCs w:val="20"/>
          <w:lang w:eastAsia="es-ES"/>
        </w:rPr>
        <w:lastRenderedPageBreak/>
        <w:t xml:space="preserve">durante 17 temporadas,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olímpico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en Barcelona 92 con el equipo de atletismo, dos veces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campeón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España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en velocidad y 14 veces internacional. Por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último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 y no menos importante,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Kristian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Gómez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deportista y profesor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Kankukan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Dojo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Kyokushin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-kan en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se ha afiliado a la ACDM.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El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fue quien se trajo a la ciudad para una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exhibición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al sudafricano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Hennie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Bosman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,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autoridad mundial del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kárate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que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además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es actor de cine y un personaje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mediático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global.</w:t>
      </w:r>
    </w:p>
    <w:p w:rsidR="00B31563" w:rsidRPr="00B31563" w:rsidRDefault="00B31563" w:rsidP="00B31563">
      <w:pPr>
        <w:shd w:val="clear" w:color="auto" w:fill="FFFFFF"/>
        <w:rPr>
          <w:rFonts w:eastAsia="Times New Roman" w:cs="Times New Roman"/>
          <w:color w:val="444444"/>
          <w:szCs w:val="20"/>
          <w:lang w:eastAsia="es-ES"/>
        </w:rPr>
      </w:pPr>
      <w:r w:rsidRPr="00B31563">
        <w:rPr>
          <w:rFonts w:eastAsia="Times New Roman" w:cs="Times New Roman"/>
          <w:color w:val="444444"/>
          <w:szCs w:val="20"/>
          <w:lang w:eastAsia="es-ES"/>
        </w:rPr>
        <w:t>Como responsables de los clubes recientemente adheridos figuran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Juan Francisco Bravo de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Urquía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presidente del SAD Hielo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que aglutina a los equipos masculino y femenino (este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último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campeón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España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),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además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del Patinaje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Artístico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y Sincronizado en ambas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categorías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.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“Pancho” Bravo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vino acompañado del vicepresidente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Eusebio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Alvarez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. Se ha sumado igualmente a la ACDM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Mariola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Arraiza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,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presidenta del CR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junto con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Juan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García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Mejías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,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ex presidente del Club de Rugby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Crisanto Campos,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director del club de tenis CET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Javier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Lázaro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como responsable del club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Gopad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Carlos Gordito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por el club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fútbol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Puerta de Madrid (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),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Esteban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García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del Club de Tiro al Plato, el Club de Caza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Jorge Rubio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Ugena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 miembro del colectivo de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Clubes de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Fútbol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Sala en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también figuran entre los inscritos. Por último, los deportes del motor también están representados por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Iván Garrido Pérez-Rubio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responsable del club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Villarace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, escuela de pilotos y conducción segura que tanto ha gustado a gente del sector como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Fonsi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Nieto</w:t>
      </w:r>
      <w:r w:rsidRPr="00B31563">
        <w:rPr>
          <w:rFonts w:eastAsia="Times New Roman" w:cs="Times New Roman"/>
          <w:color w:val="444444"/>
          <w:szCs w:val="20"/>
          <w:lang w:eastAsia="es-ES"/>
        </w:rPr>
        <w:t>,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Héctor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Faubel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 y al piloto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majariego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Víctor López,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residentes en la Zona Oeste de Madrid, así como su propio hijo, el piloto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Iván Garrido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una de las jóvenes figuras españolas en la disciplina del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Supermotard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>.</w:t>
      </w:r>
    </w:p>
    <w:p w:rsidR="00B31563" w:rsidRPr="00B31563" w:rsidRDefault="00B31563" w:rsidP="00B31563">
      <w:pPr>
        <w:shd w:val="clear" w:color="auto" w:fill="FFFFFF"/>
        <w:rPr>
          <w:rFonts w:eastAsia="Times New Roman" w:cs="Times New Roman"/>
          <w:color w:val="444444"/>
          <w:szCs w:val="20"/>
          <w:lang w:eastAsia="es-ES"/>
        </w:rPr>
      </w:pPr>
      <w:r w:rsidRPr="00B31563">
        <w:rPr>
          <w:rFonts w:eastAsia="Times New Roman" w:cs="Times New Roman"/>
          <w:color w:val="444444"/>
          <w:szCs w:val="20"/>
          <w:lang w:eastAsia="es-ES"/>
        </w:rPr>
        <w:t>Ya la propia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Junta Directiva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de la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ACDM</w:t>
      </w:r>
      <w:r w:rsidRPr="00B31563">
        <w:rPr>
          <w:rFonts w:eastAsia="Times New Roman" w:cs="Times New Roman"/>
          <w:color w:val="444444"/>
          <w:szCs w:val="20"/>
          <w:lang w:eastAsia="es-ES"/>
        </w:rPr>
        <w:t>representaba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a la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Hípica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,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pues la presidenta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Nuria Grau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había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pertenecido a la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federación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como jinete y sigue practicando este deporte.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También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cuenta con una acreditada experiencia como directivo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fútbol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sala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Severiano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Soladana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que fue presidente del FSF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llevándolo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a jugar por primera vez la fase final de la Copa de la Reina en Galicia (2017). El atletismo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también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cuenta con una amplia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representación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en la Junta Directiva: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Jose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́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Ramón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Cano “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Monchi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”, Julio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Rifaterra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, Susana Solanas y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Jose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́ Alcolea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son acreditados entrenadores y ex deportistas que junto a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Javier Cano</w:t>
      </w:r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, fundador del Club Escuela Municipal de Gimnasia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Majadahonda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(CEMG) completan el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órgano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gestión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de la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asociación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.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También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forman parte de la Junta Directiva el responsable del club de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fútbol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color w:val="444444"/>
          <w:szCs w:val="20"/>
          <w:lang w:eastAsia="es-ES"/>
        </w:rPr>
        <w:t>Afar</w:t>
      </w:r>
      <w:proofErr w:type="spellEnd"/>
      <w:r w:rsidRPr="00B31563">
        <w:rPr>
          <w:rFonts w:eastAsia="Times New Roman" w:cs="Times New Roman"/>
          <w:color w:val="444444"/>
          <w:szCs w:val="20"/>
          <w:lang w:eastAsia="es-ES"/>
        </w:rPr>
        <w:t xml:space="preserve"> 4, 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Jose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́ del Castillo</w:t>
      </w:r>
      <w:r w:rsidRPr="00B31563">
        <w:rPr>
          <w:rFonts w:eastAsia="Times New Roman" w:cs="Times New Roman"/>
          <w:color w:val="444444"/>
          <w:szCs w:val="20"/>
          <w:lang w:eastAsia="es-ES"/>
        </w:rPr>
        <w:t> y el abogado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Jorge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Fernández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Mateos</w:t>
      </w:r>
      <w:r w:rsidRPr="00B31563">
        <w:rPr>
          <w:rFonts w:eastAsia="Times New Roman" w:cs="Times New Roman"/>
          <w:color w:val="444444"/>
          <w:szCs w:val="20"/>
          <w:lang w:eastAsia="es-ES"/>
        </w:rPr>
        <w:t>, presidente del club Libertad Constituyente, que fundara el notario y jurista fallecido </w:t>
      </w:r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Antonio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García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 xml:space="preserve"> </w:t>
      </w:r>
      <w:proofErr w:type="spellStart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Trevijano</w:t>
      </w:r>
      <w:proofErr w:type="spellEnd"/>
      <w:r w:rsidRPr="00B31563">
        <w:rPr>
          <w:rFonts w:eastAsia="Times New Roman" w:cs="Times New Roman"/>
          <w:b/>
          <w:bCs/>
          <w:color w:val="444444"/>
          <w:szCs w:val="20"/>
          <w:lang w:eastAsia="es-ES"/>
        </w:rPr>
        <w:t>.</w:t>
      </w:r>
    </w:p>
    <w:p w:rsidR="004D67CE" w:rsidRPr="00B31563" w:rsidRDefault="00B31563" w:rsidP="00B31563">
      <w:pPr>
        <w:rPr>
          <w:szCs w:val="20"/>
        </w:rPr>
      </w:pPr>
      <w:hyperlink r:id="rId4" w:history="1">
        <w:r w:rsidRPr="00B31563">
          <w:rPr>
            <w:rFonts w:eastAsia="Times New Roman" w:cs="Times New Roman"/>
            <w:color w:val="CD1713"/>
            <w:szCs w:val="20"/>
            <w:lang w:eastAsia="es-ES"/>
          </w:rPr>
          <w:br/>
        </w:r>
      </w:hyperlink>
    </w:p>
    <w:sectPr w:rsidR="004D67CE" w:rsidRPr="00B31563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B31563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31563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53E32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paragraph" w:styleId="Ttulo1">
    <w:name w:val="heading 1"/>
    <w:basedOn w:val="Normal"/>
    <w:link w:val="Ttulo1Car"/>
    <w:uiPriority w:val="9"/>
    <w:qFormat/>
    <w:rsid w:val="00B31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56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B31563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31563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31563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newsletters-button-label">
    <w:name w:val="newsletters-button-label"/>
    <w:basedOn w:val="Fuentedeprrafopredeter"/>
    <w:rsid w:val="00B31563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3156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31563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2alabel">
    <w:name w:val="a2a_label"/>
    <w:basedOn w:val="Fuentedeprrafopredeter"/>
    <w:rsid w:val="00B31563"/>
  </w:style>
  <w:style w:type="paragraph" w:styleId="NormalWeb">
    <w:name w:val="Normal (Web)"/>
    <w:basedOn w:val="Normal"/>
    <w:uiPriority w:val="99"/>
    <w:semiHidden/>
    <w:unhideWhenUsed/>
    <w:rsid w:val="00B3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56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213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712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</w:divsChild>
        </w:div>
        <w:div w:id="6100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436">
              <w:marLeft w:val="0"/>
              <w:marRight w:val="0"/>
              <w:marTop w:val="123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19886">
                      <w:marLeft w:val="-230"/>
                      <w:marRight w:val="-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517428">
              <w:marLeft w:val="0"/>
              <w:marRight w:val="0"/>
              <w:marTop w:val="245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jadahondamagazin.es/wp-content/uploads/2019/04/IMG_7274.jpe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1089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2019-04-29T05:58:00Z</dcterms:created>
  <dcterms:modified xsi:type="dcterms:W3CDTF">2019-04-29T06:06:00Z</dcterms:modified>
</cp:coreProperties>
</file>