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21C" w:rsidRPr="002B121C" w:rsidRDefault="002B121C" w:rsidP="006C7C3E">
      <w:pPr>
        <w:autoSpaceDE w:val="0"/>
        <w:autoSpaceDN w:val="0"/>
        <w:adjustRightInd w:val="0"/>
        <w:rPr>
          <w:rFonts w:cs="ScalaSans-BoldLF"/>
          <w:b/>
          <w:bCs/>
          <w:color w:val="000000"/>
          <w:szCs w:val="20"/>
          <w:lang w:val="es-ES"/>
        </w:rPr>
      </w:pPr>
      <w:r w:rsidRPr="002B121C">
        <w:rPr>
          <w:rFonts w:cs="MatrixScriptBold"/>
          <w:b/>
          <w:bCs/>
          <w:color w:val="000000"/>
          <w:szCs w:val="20"/>
          <w:lang w:val="es-ES"/>
        </w:rPr>
        <w:t>GACETA SINDICAL Y ECONÓMICA</w:t>
      </w:r>
      <w:r>
        <w:rPr>
          <w:rFonts w:cs="MatrixScriptBold"/>
          <w:b/>
          <w:bCs/>
          <w:color w:val="000000"/>
          <w:szCs w:val="20"/>
          <w:lang w:val="es-ES"/>
        </w:rPr>
        <w:t xml:space="preserve"> </w:t>
      </w:r>
      <w:r w:rsidRPr="002B121C">
        <w:rPr>
          <w:rFonts w:cs="ScalaSans-BoldLF"/>
          <w:b/>
          <w:bCs/>
          <w:color w:val="000000"/>
          <w:szCs w:val="20"/>
          <w:lang w:val="es-ES"/>
        </w:rPr>
        <w:t>JOSÉ GUILLERMO ZUBIA</w:t>
      </w:r>
    </w:p>
    <w:p w:rsidR="002B121C" w:rsidRDefault="002B121C" w:rsidP="006C7C3E">
      <w:pPr>
        <w:autoSpaceDE w:val="0"/>
        <w:autoSpaceDN w:val="0"/>
        <w:adjustRightInd w:val="0"/>
        <w:rPr>
          <w:rFonts w:cs="ScalaSans-Light"/>
          <w:color w:val="000000"/>
          <w:szCs w:val="20"/>
          <w:lang w:val="es-ES"/>
        </w:rPr>
      </w:pPr>
      <w:r>
        <w:rPr>
          <w:rFonts w:cs="ScalaSans-Light"/>
          <w:color w:val="000000"/>
          <w:szCs w:val="20"/>
          <w:lang w:val="es-ES"/>
        </w:rPr>
        <w:t>CNT 373, DICIEMBRE 2010</w:t>
      </w:r>
    </w:p>
    <w:p w:rsidR="002B121C" w:rsidRDefault="002B121C" w:rsidP="006C7C3E">
      <w:pPr>
        <w:autoSpaceDE w:val="0"/>
        <w:autoSpaceDN w:val="0"/>
        <w:adjustRightInd w:val="0"/>
        <w:rPr>
          <w:rFonts w:cs="ScalaSans-Light"/>
          <w:color w:val="000000"/>
          <w:szCs w:val="20"/>
          <w:lang w:val="es-ES"/>
        </w:rPr>
      </w:pPr>
    </w:p>
    <w:p w:rsidR="002B121C" w:rsidRPr="002B121C" w:rsidRDefault="002B121C" w:rsidP="006C7C3E">
      <w:pPr>
        <w:autoSpaceDE w:val="0"/>
        <w:autoSpaceDN w:val="0"/>
        <w:adjustRightInd w:val="0"/>
        <w:rPr>
          <w:rFonts w:cs="ScalaSans-Light"/>
          <w:color w:val="000000"/>
          <w:szCs w:val="20"/>
          <w:lang w:val="es-ES"/>
        </w:rPr>
      </w:pPr>
      <w:r w:rsidRPr="002B121C">
        <w:rPr>
          <w:rFonts w:cs="ScalaSans-Light"/>
          <w:color w:val="000000"/>
          <w:szCs w:val="20"/>
          <w:lang w:val="es-ES"/>
        </w:rPr>
        <w:t>Hizo amigos que en el futuro coparon cargos</w:t>
      </w:r>
      <w:r>
        <w:rPr>
          <w:rFonts w:cs="ScalaSans-Light"/>
          <w:color w:val="000000"/>
          <w:szCs w:val="20"/>
          <w:lang w:val="es-ES"/>
        </w:rPr>
        <w:t xml:space="preserve"> </w:t>
      </w:r>
      <w:r w:rsidRPr="002B121C">
        <w:rPr>
          <w:rFonts w:cs="ScalaSans-Light"/>
          <w:color w:val="000000"/>
          <w:szCs w:val="20"/>
          <w:lang w:val="es-ES"/>
        </w:rPr>
        <w:t>en los siguientes gobiernos, como el secretario</w:t>
      </w:r>
      <w:r>
        <w:rPr>
          <w:rFonts w:cs="ScalaSans-Light"/>
          <w:color w:val="000000"/>
          <w:szCs w:val="20"/>
          <w:lang w:val="es-ES"/>
        </w:rPr>
        <w:t xml:space="preserve"> </w:t>
      </w:r>
      <w:r w:rsidRPr="002B121C">
        <w:rPr>
          <w:rFonts w:cs="ScalaSans-Light"/>
          <w:color w:val="000000"/>
          <w:szCs w:val="20"/>
          <w:lang w:val="es-ES"/>
        </w:rPr>
        <w:t xml:space="preserve">general de PSE alavés Fernando </w:t>
      </w:r>
      <w:proofErr w:type="spellStart"/>
      <w:r w:rsidRPr="002B121C">
        <w:rPr>
          <w:rFonts w:cs="ScalaSans-Light"/>
          <w:color w:val="000000"/>
          <w:szCs w:val="20"/>
          <w:lang w:val="es-ES"/>
        </w:rPr>
        <w:t>Buesa</w:t>
      </w:r>
      <w:proofErr w:type="spellEnd"/>
      <w:r w:rsidRPr="002B121C">
        <w:rPr>
          <w:rFonts w:cs="ScalaSans-Light"/>
          <w:color w:val="000000"/>
          <w:szCs w:val="20"/>
          <w:lang w:val="es-ES"/>
        </w:rPr>
        <w:t>.</w:t>
      </w:r>
    </w:p>
    <w:p w:rsidR="002B121C" w:rsidRPr="002B121C" w:rsidRDefault="002B121C" w:rsidP="006C7C3E">
      <w:pPr>
        <w:autoSpaceDE w:val="0"/>
        <w:autoSpaceDN w:val="0"/>
        <w:adjustRightInd w:val="0"/>
        <w:rPr>
          <w:rFonts w:cs="OfficinaSerif-Book"/>
          <w:color w:val="000000"/>
          <w:szCs w:val="20"/>
          <w:lang w:val="es-ES"/>
        </w:rPr>
      </w:pPr>
      <w:r w:rsidRPr="002B121C">
        <w:rPr>
          <w:rFonts w:cs="OfficinaSerif-Book"/>
          <w:color w:val="000000"/>
          <w:szCs w:val="20"/>
          <w:lang w:val="es-ES"/>
        </w:rPr>
        <w:t xml:space="preserve">De defensor de sindicalistas a secretario general de la patronal vasca. Curiosidades de este Sevillano de </w:t>
      </w:r>
      <w:proofErr w:type="spellStart"/>
      <w:r w:rsidRPr="002B121C">
        <w:rPr>
          <w:rFonts w:cs="OfficinaSerif-Book"/>
          <w:color w:val="000000"/>
          <w:szCs w:val="20"/>
          <w:lang w:val="es-ES"/>
        </w:rPr>
        <w:t>Oñati</w:t>
      </w:r>
      <w:proofErr w:type="spellEnd"/>
      <w:r w:rsidRPr="002B121C">
        <w:rPr>
          <w:rFonts w:cs="OfficinaSerif-Book"/>
          <w:color w:val="000000"/>
          <w:szCs w:val="20"/>
          <w:lang w:val="es-ES"/>
        </w:rPr>
        <w:t xml:space="preserve">. José Guillermo Zubia nació en Sevilla en 1946, aunque de familia procedente de </w:t>
      </w:r>
      <w:proofErr w:type="spellStart"/>
      <w:r w:rsidRPr="002B121C">
        <w:rPr>
          <w:rFonts w:cs="OfficinaSerif-Book"/>
          <w:color w:val="000000"/>
          <w:szCs w:val="20"/>
          <w:lang w:val="es-ES"/>
        </w:rPr>
        <w:t>Gipuzkoa</w:t>
      </w:r>
      <w:proofErr w:type="spellEnd"/>
      <w:r w:rsidRPr="002B121C">
        <w:rPr>
          <w:rFonts w:cs="OfficinaSerif-Book"/>
          <w:color w:val="000000"/>
          <w:szCs w:val="20"/>
          <w:lang w:val="es-ES"/>
        </w:rPr>
        <w:t>,</w:t>
      </w:r>
      <w:r w:rsidR="006C7C3E">
        <w:rPr>
          <w:rFonts w:cs="OfficinaSerif-Book"/>
          <w:color w:val="000000"/>
          <w:szCs w:val="20"/>
          <w:lang w:val="es-ES"/>
        </w:rPr>
        <w:t xml:space="preserve"> </w:t>
      </w:r>
      <w:r w:rsidRPr="002B121C">
        <w:rPr>
          <w:rFonts w:cs="OfficinaSerif-Book"/>
          <w:color w:val="000000"/>
          <w:szCs w:val="20"/>
          <w:lang w:val="es-ES"/>
        </w:rPr>
        <w:t>cursó estudios en Madrid. Comenzó a trabajar para el despacho de abogados de García Trevijano, con el que participó de forma activa en la defensa de los diez sindicalistas enjuiciados</w:t>
      </w:r>
      <w:r>
        <w:rPr>
          <w:rFonts w:cs="OfficinaSerif-Book"/>
          <w:color w:val="000000"/>
          <w:szCs w:val="20"/>
          <w:lang w:val="es-ES"/>
        </w:rPr>
        <w:t xml:space="preserve"> </w:t>
      </w:r>
      <w:r w:rsidRPr="002B121C">
        <w:rPr>
          <w:rFonts w:cs="OfficinaSerif-Book"/>
          <w:color w:val="000000"/>
          <w:szCs w:val="20"/>
          <w:lang w:val="es-ES"/>
        </w:rPr>
        <w:t xml:space="preserve">en el Proceso 1001 a finales del franquismo. Ahí hizo amigos que en el futuro coparon cargos en los siguientes gobiernos, como el secretario general de PSE alavés Fernando </w:t>
      </w:r>
      <w:proofErr w:type="spellStart"/>
      <w:r w:rsidRPr="002B121C">
        <w:rPr>
          <w:rFonts w:cs="OfficinaSerif-Book"/>
          <w:color w:val="000000"/>
          <w:szCs w:val="20"/>
          <w:lang w:val="es-ES"/>
        </w:rPr>
        <w:t>Buesa</w:t>
      </w:r>
      <w:proofErr w:type="spellEnd"/>
      <w:r w:rsidRPr="002B121C">
        <w:rPr>
          <w:rFonts w:cs="OfficinaSerif-Book"/>
          <w:color w:val="000000"/>
          <w:szCs w:val="20"/>
          <w:lang w:val="es-ES"/>
        </w:rPr>
        <w:t>. Pero eso ya es historia, ya que pasó muy pronto a la patronal, en 1979, al presidir la SEA (patronal alavesa). Ahí estuvo de jefe y comandante durante 16 años.</w:t>
      </w:r>
    </w:p>
    <w:p w:rsidR="002B121C" w:rsidRPr="002B121C" w:rsidRDefault="002B121C" w:rsidP="006C7C3E">
      <w:pPr>
        <w:autoSpaceDE w:val="0"/>
        <w:autoSpaceDN w:val="0"/>
        <w:adjustRightInd w:val="0"/>
        <w:rPr>
          <w:rFonts w:cs="OfficinaSerif-Book"/>
          <w:color w:val="000000"/>
          <w:szCs w:val="20"/>
          <w:lang w:val="es-ES"/>
        </w:rPr>
      </w:pPr>
      <w:r w:rsidRPr="002B121C">
        <w:rPr>
          <w:rFonts w:cs="OfficinaSerif-Book"/>
          <w:color w:val="000000"/>
          <w:szCs w:val="20"/>
          <w:lang w:val="es-ES"/>
        </w:rPr>
        <w:t>En 1995 dio el salto a la secretaría general de la patronal vasca. Logró cambiar el sistema de elección rotatoria por territorios de</w:t>
      </w:r>
      <w:r>
        <w:rPr>
          <w:rFonts w:cs="OfficinaSerif-Book"/>
          <w:color w:val="000000"/>
          <w:szCs w:val="20"/>
          <w:lang w:val="es-ES"/>
        </w:rPr>
        <w:t xml:space="preserve"> </w:t>
      </w:r>
      <w:r w:rsidRPr="002B121C">
        <w:rPr>
          <w:rFonts w:cs="OfficinaSerif-Book"/>
          <w:color w:val="000000"/>
          <w:szCs w:val="20"/>
          <w:lang w:val="es-ES"/>
        </w:rPr>
        <w:t>sus presidentes cada seis años, pudiendo ser reelegido durante estos últimos quince años. Lecciones de democracia empresarial. Y</w:t>
      </w:r>
      <w:r>
        <w:rPr>
          <w:rFonts w:cs="OfficinaSerif-Book"/>
          <w:color w:val="000000"/>
          <w:szCs w:val="20"/>
          <w:lang w:val="es-ES"/>
        </w:rPr>
        <w:t xml:space="preserve"> </w:t>
      </w:r>
      <w:r w:rsidRPr="002B121C">
        <w:rPr>
          <w:rFonts w:cs="OfficinaSerif-Book"/>
          <w:color w:val="000000"/>
          <w:szCs w:val="20"/>
          <w:lang w:val="es-ES"/>
        </w:rPr>
        <w:t>durante todos estos años ha dirigido sus esfuerzos a desactivar todo el poco poder que da el actual sistema de relaciones laborales a la clase trabajadora. Con la nueva Reforma Laboral lo tendrá aún más fácil. Además, tal es el nivel de colaboración entre la patronal y los sucesivos gobiernos autonómicos del País Vasco (nada nuevo por otro lado) que hasta se jactó en público en una entrevista de 2003 de que estaban participando en la confección de los planes estratégicos del Departamento de Trabajo.</w:t>
      </w:r>
    </w:p>
    <w:p w:rsidR="002B121C" w:rsidRPr="002B121C" w:rsidRDefault="002B121C" w:rsidP="006C7C3E">
      <w:pPr>
        <w:autoSpaceDE w:val="0"/>
        <w:autoSpaceDN w:val="0"/>
        <w:adjustRightInd w:val="0"/>
        <w:rPr>
          <w:rFonts w:cs="ScalaSans-Light"/>
          <w:color w:val="000000"/>
          <w:szCs w:val="20"/>
          <w:lang w:val="es-ES"/>
        </w:rPr>
      </w:pPr>
    </w:p>
    <w:sectPr w:rsidR="002B121C" w:rsidRPr="002B121C"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calaSans-BoldLF">
    <w:panose1 w:val="00000000000000000000"/>
    <w:charset w:val="00"/>
    <w:family w:val="swiss"/>
    <w:notTrueType/>
    <w:pitch w:val="default"/>
    <w:sig w:usb0="00000003" w:usb1="00000000" w:usb2="00000000" w:usb3="00000000" w:csb0="00000001" w:csb1="00000000"/>
  </w:font>
  <w:font w:name="MatrixScriptBold">
    <w:panose1 w:val="00000000000000000000"/>
    <w:charset w:val="00"/>
    <w:family w:val="roman"/>
    <w:notTrueType/>
    <w:pitch w:val="default"/>
    <w:sig w:usb0="00000003" w:usb1="00000000" w:usb2="00000000" w:usb3="00000000" w:csb0="00000001" w:csb1="00000000"/>
  </w:font>
  <w:font w:name="ScalaSans-Light">
    <w:panose1 w:val="00000000000000000000"/>
    <w:charset w:val="00"/>
    <w:family w:val="swiss"/>
    <w:notTrueType/>
    <w:pitch w:val="default"/>
    <w:sig w:usb0="00000003" w:usb1="00000000" w:usb2="00000000" w:usb3="00000000" w:csb0="00000001" w:csb1="00000000"/>
  </w:font>
  <w:font w:name="OfficinaSerif-Book">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B121C"/>
    <w:rsid w:val="00106231"/>
    <w:rsid w:val="00203BD4"/>
    <w:rsid w:val="002525B0"/>
    <w:rsid w:val="002B121C"/>
    <w:rsid w:val="00300B4D"/>
    <w:rsid w:val="003D00B9"/>
    <w:rsid w:val="004D684F"/>
    <w:rsid w:val="00512B77"/>
    <w:rsid w:val="00534988"/>
    <w:rsid w:val="0054350E"/>
    <w:rsid w:val="005E62D0"/>
    <w:rsid w:val="006C7C3E"/>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 w:val="00FF53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261</Words>
  <Characters>1436</Characters>
  <Application>Microsoft Office Word</Application>
  <DocSecurity>0</DocSecurity>
  <Lines>11</Lines>
  <Paragraphs>3</Paragraphs>
  <ScaleCrop>false</ScaleCrop>
  <Company>Hewlett-Packard Company</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2018-12-22T12:56:00Z</dcterms:created>
  <dcterms:modified xsi:type="dcterms:W3CDTF">2025-08-09T09:54:00Z</dcterms:modified>
</cp:coreProperties>
</file>