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2D" w:rsidRPr="00C0032D" w:rsidRDefault="00C0032D" w:rsidP="00C0032D">
      <w:pPr>
        <w:rPr>
          <w:b/>
        </w:rPr>
      </w:pPr>
      <w:r w:rsidRPr="00C0032D">
        <w:rPr>
          <w:b/>
        </w:rPr>
        <w:t>FALLECE EN MADRID EL MAESTRO ANTONIO GARCÍA-TREVIJANO</w:t>
      </w:r>
    </w:p>
    <w:p w:rsidR="00C0032D" w:rsidRDefault="00C0032D" w:rsidP="00C0032D">
      <w:r>
        <w:t>IAM/Redacción 01 de marzo de 2018 (21:09 h.)</w:t>
      </w:r>
    </w:p>
    <w:p w:rsidR="00C0032D" w:rsidRPr="00C0032D" w:rsidRDefault="00C0032D" w:rsidP="00C0032D">
      <w:pPr>
        <w:rPr>
          <w:sz w:val="18"/>
          <w:szCs w:val="18"/>
        </w:rPr>
      </w:pPr>
      <w:hyperlink r:id="rId4" w:history="1">
        <w:r w:rsidRPr="00C0032D">
          <w:rPr>
            <w:rStyle w:val="Hipervnculo"/>
            <w:sz w:val="18"/>
            <w:szCs w:val="18"/>
          </w:rPr>
          <w:t>https://www.algecirasalminuto.com/articulo/general/fallece-en-madrid-el-maestro-antonio-garcia-trevijano/20180301210941050811.html</w:t>
        </w:r>
      </w:hyperlink>
    </w:p>
    <w:p w:rsidR="00C0032D" w:rsidRDefault="00C0032D" w:rsidP="00C0032D"/>
    <w:p w:rsidR="00C0032D" w:rsidRDefault="00C0032D" w:rsidP="00C0032D">
      <w:r>
        <w:t>La asociación andaluza de políticas públicas “Nosotros, el Pueblo de Algeciras”, quiere hacerse eco del fallecimiento anoche en el Hospital Clínico de Madrid de D. Antonio García-</w:t>
      </w:r>
      <w:proofErr w:type="spellStart"/>
      <w:r>
        <w:t>Trevijano</w:t>
      </w:r>
      <w:proofErr w:type="spellEnd"/>
      <w:r>
        <w:t xml:space="preserve"> </w:t>
      </w:r>
      <w:proofErr w:type="spellStart"/>
      <w:r>
        <w:t>Forte</w:t>
      </w:r>
      <w:proofErr w:type="spellEnd"/>
      <w:r>
        <w:t>, a consecuencia de un fallo cardíaco. Sus restos partirán mañana desde el tanatorio de la M30 hacia el cementerio de la Almudena donde sobre las 17.00 horas serán incinerados.</w:t>
      </w:r>
    </w:p>
    <w:p w:rsidR="00C0032D" w:rsidRDefault="00C0032D" w:rsidP="00C0032D"/>
    <w:p w:rsidR="00C0032D" w:rsidRDefault="00C0032D" w:rsidP="00C0032D">
      <w:r>
        <w:t>Resulta por todos conocidos el hecho que algunos de nosotros nos declaramos abiertamente seguidores del maestro.  García-</w:t>
      </w:r>
      <w:proofErr w:type="spellStart"/>
      <w:r>
        <w:t>Trevijano</w:t>
      </w:r>
      <w:proofErr w:type="spellEnd"/>
      <w:r>
        <w:t>, un gran español y como tan frecuentemente sucede, silenciado y maltratado por su patria. (Alhama de Granada 18 de julio de 1927- Madrid 28 de febrero 2018).</w:t>
      </w:r>
    </w:p>
    <w:p w:rsidR="00C0032D" w:rsidRDefault="00C0032D" w:rsidP="00C0032D">
      <w:r>
        <w:t xml:space="preserve">Pensador, abogado, político, profesor de Derecho Mercantil de la Universidad de Granada y notario. Coordinó y lideró la oposición al régimen franquista. Organizó la valentía frente a la dictadura es considerado por la CIA como el auténtico protagonista de la oposición al régimen de Franco como certifican los papeles de </w:t>
      </w:r>
      <w:proofErr w:type="spellStart"/>
      <w:r>
        <w:t>Wikileaks</w:t>
      </w:r>
      <w:proofErr w:type="spellEnd"/>
      <w:r>
        <w:t xml:space="preserve">. Una vez traicionado por los partidos políticos que desertaron de la unidad por la ruptura democrática cuando fueron llamados por Suárez al reparto y continuidad del poder, abandonó la política.  </w:t>
      </w:r>
    </w:p>
    <w:p w:rsidR="00C0032D" w:rsidRDefault="00C0032D" w:rsidP="00C0032D">
      <w:r>
        <w:t>Inteligente y fino pensador, supo comprender, analizar y anticiparse a los hechos sociales y acontecimientos políticos de nuestro tiempo como ningún otro. García-</w:t>
      </w:r>
      <w:proofErr w:type="spellStart"/>
      <w:r>
        <w:t>Trevijano</w:t>
      </w:r>
      <w:proofErr w:type="spellEnd"/>
      <w:r>
        <w:t xml:space="preserve"> quizás sea el pensador político más importante que ha dado Europa en bastantes años.  Leal a la verdad y a la nación, pensador de la libertad, proclama con orgullo la realidad del hecho nacional y la conciencia de España. Republicano, amante del arte y activista de la razón, define y delimita con sutileza y precisión cada término en su análisis certero.  Decía de sí, “no soy ningún indignado ni mucho menos, me limito a constatar la cobardía que nos rodea, analizo sus causas y propongo el remedio cultural y político”. Propugna la abstención activa como medio de ruptura democrática y la creación de un período de libertad colectiva en España.</w:t>
      </w:r>
    </w:p>
    <w:p w:rsidR="00C0032D" w:rsidRDefault="00C0032D" w:rsidP="00C0032D">
      <w:r>
        <w:t xml:space="preserve">Republicano convencido desde su juventud (su padre, registrador de la propiedad, era republicano del grupo de Fernández de los Ríos) en 1967, fue el principal organizador de la reunión clandestina de Comisiones Obreras en la fábrica de Medias Vilma (Plaza de Castilla) que preparó la huelga de octubre de 1967.En marzo de 1968, fue organizador del debate en el Hotel Meliá ante dos mil personas sobre el “Desafío Americano” de </w:t>
      </w:r>
      <w:proofErr w:type="spellStart"/>
      <w:r>
        <w:t>Servan</w:t>
      </w:r>
      <w:proofErr w:type="spellEnd"/>
      <w:r>
        <w:t xml:space="preserve"> </w:t>
      </w:r>
      <w:proofErr w:type="spellStart"/>
      <w:r>
        <w:t>Schreiber</w:t>
      </w:r>
      <w:proofErr w:type="spellEnd"/>
      <w:r>
        <w:t>, convirtiéndolo en manifestación de la libertad contra la dictadura y en conato de rebelión de la juventud.  El mismo año ayudó a organizar y dirigir la Independencia de Guinea  Ecuatorial, para la que redactó una Constitución Democrática que no llegó a entrar en vigor por cuanto el Gobierno de Franco impuso la constitución redactada por Herrero de Miñón, con la que Macías se proclamó Presidente vitalicio.</w:t>
      </w:r>
    </w:p>
    <w:p w:rsidR="00C0032D" w:rsidRDefault="00C0032D" w:rsidP="00C0032D">
      <w:r>
        <w:t>En 1974 organizó en París los encuentros de Don Juan de Borbón –</w:t>
      </w:r>
      <w:proofErr w:type="spellStart"/>
      <w:r>
        <w:t>Trevijano</w:t>
      </w:r>
      <w:proofErr w:type="spellEnd"/>
      <w:r>
        <w:t xml:space="preserve"> fue asesor de Don Juan- con los grupos republicanos y Ruedo Ibérico, donde manifestó su rechazo al nombramiento de Juan Carlos como sucesor.  Ese mismo año fue fundador, organizador y coordinador de la Junta Democrática de España, redactando todos sus manifiestos y abriendo un centenar de Juntas locales y sectoriales por toda España.  Dio el discurso de presentación de la Junta al Parlamento Europeo de </w:t>
      </w:r>
      <w:proofErr w:type="spellStart"/>
      <w:r>
        <w:t>Estrarburgo</w:t>
      </w:r>
      <w:proofErr w:type="spellEnd"/>
      <w:r>
        <w:t>.</w:t>
      </w:r>
    </w:p>
    <w:p w:rsidR="00C0032D" w:rsidRDefault="00C0032D" w:rsidP="00C0032D">
      <w:r>
        <w:t>En 1976, fue coordinador de la Coordinación Democrática &lt;&lt;</w:t>
      </w:r>
      <w:proofErr w:type="spellStart"/>
      <w:r>
        <w:t>Platajunta</w:t>
      </w:r>
      <w:proofErr w:type="spellEnd"/>
      <w:r>
        <w:t xml:space="preserve">&gt;&gt; resultado de unir la Junta Democrática de España y la Plataforma de Convergencia que reunió a toda la oposición contra el régimen de Franco. Con motivo de la constitución de este último organismo fue detenido y encarcelado en Carabanchel durante cuatro meses. Ese año también organizó la </w:t>
      </w:r>
      <w:r>
        <w:lastRenderedPageBreak/>
        <w:t>primera convocatoria nacional bajo el lema  “Amnistía-Libertad”, presidiendo la histórica manifestación de Las Palmas. A causa de su defensa de las ideas democráticas fue procesado por alta traición en diversas ocasiones por el Tribunal de Orden Público. Asimismo sufrió cinco retiradas de pasaporte, varias multas, tres detenciones por la policía y un grave atentado por el contenido de declaraciones en defensa de la democracia en España a la BBC.</w:t>
      </w:r>
    </w:p>
    <w:p w:rsidR="00C0032D" w:rsidRDefault="00C0032D" w:rsidP="00C0032D">
      <w:r>
        <w:t>En 1977 crea la revista “</w:t>
      </w:r>
      <w:proofErr w:type="spellStart"/>
      <w:r>
        <w:t>Reporter</w:t>
      </w:r>
      <w:proofErr w:type="spellEnd"/>
      <w:r>
        <w:t>”, donde denuncia públicamente, en más de cincuenta artículos, la traición de los partidos clandestinos legalizados por Adolfo Suárez González contra el compromiso de no aceptar Constitución alguna que no saliera de un período de libertad constituyente.  Fue víctima de la represión franquista por su labor en pro de la libertad política y objeto de una campaña de difamación en el diario Pueblo por Enrique Múgica y Felipe González (PSOE) respecto a Guinea Ecuatorial, con lo que se pretendía acallar la voz del defensor de la ruptura democrática frente al consenso pactista del reparto del poder. En 1998, como miembro fundador, crea la AEPI junto con directores de prensa y radio, para coordinar la denuncia de corrupción de los gobiernos de Felipe González Márquez. Ha participado en multitud de debates y coloquios. Como conferenciante de la libertad política ha recorrido toda España. En su Andalucía, estos últimos años ha impartido conferencias en Alhama de Granada donde fue nombrado hijo predilecto, Cádiz, y en universidades como Córdoba o Sevilla.</w:t>
      </w:r>
    </w:p>
    <w:p w:rsidR="00C0032D" w:rsidRDefault="00C0032D" w:rsidP="00C0032D">
      <w:r>
        <w:t>Incansable defensor de la libertad política colectiva y de la democracia formal, hasta su fallecimiento ha presidido el MCRC, Movimiento Ciudadano hacia la república Constitucional, y dirigido tanto el programa diario Radio Libertad Constituyente comentando la realidad social y política de España en profundidad dando respuesta a los oyentes en directo, como el Diario Español de la República Constitucional, voz de la sociedad civil contra la partidocracia.</w:t>
      </w:r>
    </w:p>
    <w:p w:rsidR="004D67CE" w:rsidRDefault="00C0032D" w:rsidP="00C0032D">
      <w:r>
        <w:t xml:space="preserve">Es autor de textos como “Frente a la Gran Mentira” traducida al inglés como “A </w:t>
      </w:r>
      <w:proofErr w:type="spellStart"/>
      <w:r>
        <w:t>Pure</w:t>
      </w:r>
      <w:proofErr w:type="spellEnd"/>
      <w:r>
        <w:t xml:space="preserve"> </w:t>
      </w:r>
      <w:proofErr w:type="spellStart"/>
      <w:r>
        <w:t>Theory</w:t>
      </w:r>
      <w:proofErr w:type="spellEnd"/>
      <w:r>
        <w:t xml:space="preserve"> of </w:t>
      </w:r>
      <w:proofErr w:type="spellStart"/>
      <w:r>
        <w:t>Democracy</w:t>
      </w:r>
      <w:proofErr w:type="spellEnd"/>
      <w:r>
        <w:t xml:space="preserve">” obra editada por la </w:t>
      </w:r>
      <w:proofErr w:type="spellStart"/>
      <w:r>
        <w:t>University</w:t>
      </w:r>
      <w:proofErr w:type="spellEnd"/>
      <w:r>
        <w:t xml:space="preserve"> </w:t>
      </w:r>
      <w:proofErr w:type="spellStart"/>
      <w:r>
        <w:t>Press</w:t>
      </w:r>
      <w:proofErr w:type="spellEnd"/>
      <w:r>
        <w:t xml:space="preserve"> of </w:t>
      </w:r>
      <w:proofErr w:type="spellStart"/>
      <w:r>
        <w:t>America</w:t>
      </w:r>
      <w:proofErr w:type="spellEnd"/>
      <w:r>
        <w:t xml:space="preserve"> y adquirida por la biblioteca del Congreso de los EEUU, donde se puede leer que &lt;&lt;Antonio García-</w:t>
      </w:r>
      <w:proofErr w:type="spellStart"/>
      <w:r>
        <w:t>Trevijano</w:t>
      </w:r>
      <w:proofErr w:type="spellEnd"/>
      <w:r>
        <w:t xml:space="preserve"> es una prominente figura de la política española desde los años setenta, y uno de los intelectuales más importantes del siglo XX en teoría política y estética&gt;&gt;. Otros libros suyos son “La alternativa democrática”, “El Discurso de la República”, ”Teoría Pura de la República”, “El Factor Republicano”, Pasiones de Servidumbre” “Actualidad de la Revolución Francesa”, “Ateísmo estético, arte del siglo XX” y ha publicado numerosos artículos de análisis políticos y económicos en los diarios. Asimismo ha sido colaborador en emisoras de radio y televisión.  Para quienes formamos parte del MCRC, sabemos que su mayor legado es la semilla del valor cívico a los conquistadores sociales de la Libertad política y la Democracia. Nos enseñó el camino de la Libertad. Somos conscientes de lo afortunados que somos por haber conocido de primera mano el pensamiento y la obra de unos de los personajes más maravillosos, sorprendentes y relevantes que conocerá la historia de este país. Siempre libre, descansa en paz maestro.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0032D"/>
    <w:rsid w:val="00020EF2"/>
    <w:rsid w:val="000D6510"/>
    <w:rsid w:val="000D6DE7"/>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032D"/>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03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gecirasalminuto.com/articulo/general/fallece-en-madrid-el-maestro-antonio-garcia-trevijano/201803012109410508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1134</Words>
  <Characters>6239</Characters>
  <Application>Microsoft Office Word</Application>
  <DocSecurity>0</DocSecurity>
  <Lines>51</Lines>
  <Paragraphs>14</Paragraphs>
  <ScaleCrop>false</ScaleCrop>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2019-04-17T09:17:00Z</dcterms:created>
  <dcterms:modified xsi:type="dcterms:W3CDTF">2019-04-17T09:23:00Z</dcterms:modified>
</cp:coreProperties>
</file>