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D29" w:rsidRDefault="004F3D29" w:rsidP="004F3D29">
      <w:r>
        <w:t>EL COMBATE</w:t>
      </w:r>
    </w:p>
    <w:p w:rsidR="004F3D29" w:rsidRDefault="004F3D29" w:rsidP="004F3D29">
      <w:r>
        <w:t>DIARIORC.</w:t>
      </w:r>
      <w:r>
        <w:t xml:space="preserve"> 07/03/2008</w:t>
      </w:r>
    </w:p>
    <w:p w:rsidR="004F3D29" w:rsidRDefault="004F3D29" w:rsidP="004F3D29">
      <w:r>
        <w:t>ANTONIO GARCÍA-TREVIJANO</w:t>
      </w:r>
    </w:p>
    <w:p w:rsidR="004F3D29" w:rsidRDefault="004F3D29" w:rsidP="004F3D29">
      <w:hyperlink r:id="rId4" w:history="1">
        <w:r>
          <w:rPr>
            <w:rStyle w:val="Hipervnculo"/>
          </w:rPr>
          <w:t>https://www.diariorc.com/2008/03/07/el-combate/</w:t>
        </w:r>
      </w:hyperlink>
    </w:p>
    <w:p w:rsidR="004F3D29" w:rsidRDefault="004F3D29" w:rsidP="004F3D29"/>
    <w:p w:rsidR="004F3D29" w:rsidRDefault="004F3D29" w:rsidP="004F3D29">
      <w:r>
        <w:t xml:space="preserve">Los medios de comunicación llaman impropiamente debate a la pugna entre dos aspirantes a monopolizar, votación mediante, todos los poderes del Estado. Ambos pactaron las reglas de su espectáculo, para que fuera imposible introducir, en una pura contienda de sentimientos, cualquier asomo de argumento demostrativo o refutador de algo pragmático o idealista. Ambos respetaron escrupulosamente el pacto de renunciar a la razón y, sin necesidad de esforzarse, también a la inteligencia. Ambos pudieron acreditar así su eficiencia emotiva para impedir el paso de lo contradictorio a lo explicable, de lo iluso a lo real, de lo imaginario a lo empírico, de lo sensible a lo inteligible.   </w:t>
      </w:r>
    </w:p>
    <w:p w:rsidR="004F3D29" w:rsidRDefault="004F3D29" w:rsidP="004F3D29">
      <w:r>
        <w:t xml:space="preserve">En ausencia de libertad de pensamiento, y sin estar educados por la libertad </w:t>
      </w:r>
      <w:r>
        <w:t>política</w:t>
      </w:r>
      <w:r>
        <w:t xml:space="preserve">, es lo que se podía esperar de unos jefes de partidos estatales, maestros del juego político oligárquico y aprendices ignaros en todo lo que requiere estudio, conocimiento, experiencia, meditación y previsión, como en economía, docencia, inmigración, autonomías, terrorismo, delincuencia. El vocabulario los delataba. Ni una sola referencia a la necesidad de libertad y de verdad, ni una sola expresión gramatical completa que pudiera ser considerada verdadera o falsa. Se llamaban mutuamente mentirosos ¡de intenciones!, salvo en la negociación con ETA o la guerra de Irak, donde la mentira era patente para millones de espectadores.   </w:t>
      </w:r>
    </w:p>
    <w:p w:rsidR="004F3D29" w:rsidRDefault="004F3D29" w:rsidP="004F3D29">
      <w:r>
        <w:t xml:space="preserve">No podía haber controversia, sino pura contradicción, en dos arengas repetitivas de opiniones no versadas. El diálogo entre datos iguales, pero enfrentados sin logos, era logomaquia; y cuestionar sin responder, galimatías.   </w:t>
      </w:r>
    </w:p>
    <w:p w:rsidR="004F3D29" w:rsidRDefault="004F3D29" w:rsidP="004F3D29">
      <w:r>
        <w:t xml:space="preserve">Educados en el lenguaje de la propaganda mediática y en la admiración de los deportes agonísticos, los espectadores confunden la oratoria con la frase enfática, y el debate, con el combate. Sin conocer la belleza del discurso de la libertad, ni la hermosura de la disputa de la verdad, lo único que podían apreciar y valorar era la contundencia de los golpes verbales, de las frases hechas, del insulto directo que, sin mediar humor o ironía, dejaran en la pantalla la imagen gestual de un ganador y un perdedor. Como en partidos de competición sin árbitro, en este combate sin fuero cada partidario y medio partidista pueden atribuirse la victoria. </w:t>
      </w:r>
    </w:p>
    <w:p w:rsidR="004F3D29" w:rsidRDefault="004F3D29" w:rsidP="004F3D29"/>
    <w:p w:rsidR="004F3D29" w:rsidRPr="004F3D29" w:rsidRDefault="004F3D29" w:rsidP="004F3D29">
      <w:pPr>
        <w:rPr>
          <w:i/>
        </w:rPr>
      </w:pPr>
      <w:r>
        <w:t>F</w:t>
      </w:r>
      <w:r>
        <w:t>lorilegio</w:t>
      </w:r>
      <w:r>
        <w:t>:</w:t>
      </w:r>
      <w:r>
        <w:t xml:space="preserve"> </w:t>
      </w:r>
      <w:r w:rsidRPr="004F3D29">
        <w:rPr>
          <w:i/>
        </w:rPr>
        <w:t>"El lenguaje emotivo no separa la forma del contenido y, a diferencia del cognoscitivo, es irreversiblemente indiferente a la verdad o falsedad de la locución. La más baja de sus especies gramaticales, el lenguaje de partido, no tiene más semántica que la impuesta por su necesidad de demagogia."</w:t>
      </w:r>
    </w:p>
    <w:p w:rsidR="004D67CE" w:rsidRDefault="004D67CE"/>
    <w:sectPr w:rsidR="004D67CE" w:rsidSect="004F3D2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4F3D29"/>
    <w:rsid w:val="00020EF2"/>
    <w:rsid w:val="000D6510"/>
    <w:rsid w:val="00197A49"/>
    <w:rsid w:val="001B5C1C"/>
    <w:rsid w:val="001D68CE"/>
    <w:rsid w:val="002A3165"/>
    <w:rsid w:val="002B2B48"/>
    <w:rsid w:val="003446C6"/>
    <w:rsid w:val="003816C3"/>
    <w:rsid w:val="00400AF7"/>
    <w:rsid w:val="00460FFD"/>
    <w:rsid w:val="004D67CE"/>
    <w:rsid w:val="004F37F8"/>
    <w:rsid w:val="004F3D29"/>
    <w:rsid w:val="00502E7F"/>
    <w:rsid w:val="005059B6"/>
    <w:rsid w:val="0060682F"/>
    <w:rsid w:val="00733C78"/>
    <w:rsid w:val="007B1BCC"/>
    <w:rsid w:val="007E13D5"/>
    <w:rsid w:val="00800871"/>
    <w:rsid w:val="00847418"/>
    <w:rsid w:val="00900193"/>
    <w:rsid w:val="009153F6"/>
    <w:rsid w:val="00942F32"/>
    <w:rsid w:val="00952819"/>
    <w:rsid w:val="009815E1"/>
    <w:rsid w:val="009A4601"/>
    <w:rsid w:val="009B3BD1"/>
    <w:rsid w:val="009E58F4"/>
    <w:rsid w:val="00A131C5"/>
    <w:rsid w:val="00A3539E"/>
    <w:rsid w:val="00A96591"/>
    <w:rsid w:val="00B125D2"/>
    <w:rsid w:val="00B7365E"/>
    <w:rsid w:val="00BE6AE2"/>
    <w:rsid w:val="00C15B7F"/>
    <w:rsid w:val="00CA7D34"/>
    <w:rsid w:val="00CB295D"/>
    <w:rsid w:val="00CB31A9"/>
    <w:rsid w:val="00D027E9"/>
    <w:rsid w:val="00D0532A"/>
    <w:rsid w:val="00D845AE"/>
    <w:rsid w:val="00DF5B49"/>
    <w:rsid w:val="00EA47C2"/>
    <w:rsid w:val="00EB4797"/>
    <w:rsid w:val="00F10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797"/>
    <w:rPr>
      <w:rFonts w:ascii="Verdana" w:hAnsi="Verdana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F3D2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iariorc.com/2008/03/07/el-combate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425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1</cp:revision>
  <dcterms:created xsi:type="dcterms:W3CDTF">2019-06-21T00:59:00Z</dcterms:created>
  <dcterms:modified xsi:type="dcterms:W3CDTF">2019-06-21T01:01:00Z</dcterms:modified>
</cp:coreProperties>
</file>