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3CF" w:rsidRPr="002C63CF" w:rsidRDefault="002C63CF" w:rsidP="002C63CF">
      <w:pPr>
        <w:rPr>
          <w:b/>
        </w:rPr>
      </w:pPr>
      <w:r w:rsidRPr="002C63CF">
        <w:rPr>
          <w:b/>
        </w:rPr>
        <w:t>ANTONIO GARCÍA-TREVIJANO,</w:t>
      </w:r>
    </w:p>
    <w:p w:rsidR="002C63CF" w:rsidRDefault="002C63CF" w:rsidP="002C63CF">
      <w:r>
        <w:t>EL PAÍS</w:t>
      </w:r>
      <w:r>
        <w:t xml:space="preserve">, </w:t>
      </w:r>
      <w:r>
        <w:t>19 SEP 1976</w:t>
      </w:r>
    </w:p>
    <w:p w:rsidR="002C63CF" w:rsidRDefault="002C63CF" w:rsidP="002C63CF">
      <w:hyperlink r:id="rId5" w:history="1">
        <w:r w:rsidRPr="00F15BBA">
          <w:rPr>
            <w:rStyle w:val="Hipervnculo"/>
          </w:rPr>
          <w:t>https://elpais.com/diario/1976/09/19/sociedad/211932012_850215.html</w:t>
        </w:r>
      </w:hyperlink>
    </w:p>
    <w:p w:rsidR="002C63CF" w:rsidRDefault="002C63CF" w:rsidP="002C63CF"/>
    <w:p w:rsidR="002C63CF" w:rsidRDefault="002C63CF" w:rsidP="002C63CF">
      <w:r>
        <w:t xml:space="preserve">notario y presidente de los Independientes de Coordinación Democrática, ha advertido al director del semanario Guadiana que actuará judicialmente a menos que la revista rectifique de inmediato una información que el señor Trevijano califica de insidiosa. Al parecer, ciertos servicios de la Administración tendrían a punto un dossier sobre Guinea -Trevijano actuó como abogado-asesor del presidente Macías que se pretendería utilizar, en parte, como arma política contra el destacado político de la oposición. Un dossier con fines similares se estaría recopilando en estos momentos sobre las actividades de todo orden desarrolladas por José María de </w:t>
      </w:r>
      <w:proofErr w:type="spellStart"/>
      <w:r>
        <w:t>Areilza</w:t>
      </w:r>
      <w:proofErr w:type="spellEnd"/>
      <w:r>
        <w:t>, tanto en su vida pública como privada.</w:t>
      </w:r>
    </w:p>
    <w:p w:rsidR="002C63CF" w:rsidRDefault="002C63CF" w:rsidP="002C63CF"/>
    <w:p w:rsidR="00CD6EE8" w:rsidRDefault="002C63CF" w:rsidP="002C63CF">
      <w:r>
        <w:t>* Este artículo apareció en la edición impresa del Domingo, 19 de septiembre de 1976</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2C63CF"/>
    <w:rsid w:val="00106231"/>
    <w:rsid w:val="00173498"/>
    <w:rsid w:val="00203BD4"/>
    <w:rsid w:val="002525B0"/>
    <w:rsid w:val="002C63CF"/>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2C63C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pais.com/diario/1976/09/19/sociedad/211932012_850215.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151</Words>
  <Characters>833</Characters>
  <Application>Microsoft Office Word</Application>
  <DocSecurity>0</DocSecurity>
  <Lines>6</Lines>
  <Paragraphs>1</Paragraphs>
  <ScaleCrop>false</ScaleCrop>
  <Company>Hewlett-Packard Company</Company>
  <LinksUpToDate>false</LinksUpToDate>
  <CharactersWithSpaces>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2019-01-05T02:09:00Z</dcterms:created>
  <dcterms:modified xsi:type="dcterms:W3CDTF">2019-01-05T02:11:00Z</dcterms:modified>
</cp:coreProperties>
</file>