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FA" w:rsidRDefault="00B857FA" w:rsidP="00B857FA">
      <w:r>
        <w:t>GARCÍA TREVIJANO, EN MURCIA: "ESPAÑA NECESITA LIBERTAD ANTES QUE ELECCIONES"</w:t>
      </w:r>
    </w:p>
    <w:p w:rsidR="00B857FA" w:rsidRDefault="00B857FA" w:rsidP="00B857FA">
      <w:r>
        <w:t>MANUEL MUÑOZ</w:t>
      </w:r>
    </w:p>
    <w:p w:rsidR="00B857FA" w:rsidRDefault="00B857FA" w:rsidP="00B857FA">
      <w:r>
        <w:t>MURCIA 16 ABR 1977</w:t>
      </w:r>
    </w:p>
    <w:p w:rsidR="00B857FA" w:rsidRDefault="00B857FA" w:rsidP="00B857FA"/>
    <w:p w:rsidR="00B857FA" w:rsidRDefault="00B857FA" w:rsidP="00B857FA">
      <w:r>
        <w:t>«En las elecciones no nos abstendremos; nuestra causa es la de la Oposición, aún en el error. Lo que no vamos a hacer es presentar candidatura», dijo Antonio García Trevijano, líder del Grupo Demócrata Independiente, en la presentación de su libro La alternativa democrática.</w:t>
      </w:r>
    </w:p>
    <w:p w:rsidR="00B857FA" w:rsidRDefault="00B857FA" w:rsidP="00B857FA">
      <w:r>
        <w:t>En una breve charla seguida de coloquio, el señor García Trevijano hizo un análisis de la situación política actual en España, afirmando que «hoy no hay una alternativa democrática porque no existe más alternativa que la del Gobierno», y se refirió al conjunto de fuerzas democráticas diciendo que «la Oposición olvida que su finalidad es disputar el poder político a las clases que lo detentan»</w:t>
      </w:r>
    </w:p>
    <w:p w:rsidR="00CD6EE8" w:rsidRDefault="00B857FA" w:rsidP="00B857FA">
      <w:r>
        <w:t>Hizo un paralelismo entre las próximas elecciones legislativa</w:t>
      </w:r>
      <w:r>
        <w:t>s</w:t>
      </w:r>
      <w:r>
        <w:t xml:space="preserve"> y las convocadas por Berenguer en 1931, «en las que no se ofrecía nada concreto a las masas" por lo que la Oposición se negó a participar y fue necesario que se convocasen elecciones municipales. «Las elecciones legislativas las pide la reacción», afirmó más adelante, señalando que «¿cómo es posible que se pidan elecciones sin fraude cuando se van a hacer unas elecciones sin libertades?» Subrayó en este sentido que «el poder político necesita elecciones prematuras antes de que el pueblo acceda a la conciencia política», y que «España necesita antes libertades que elecciones».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B857FA"/>
    <w:rsid w:val="001051D6"/>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857FA"/>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1209</Characters>
  <Application>Microsoft Office Word</Application>
  <DocSecurity>0</DocSecurity>
  <Lines>10</Lines>
  <Paragraphs>2</Paragraphs>
  <ScaleCrop>false</ScaleCrop>
  <Company>Hewlett-Packard Company</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2018-12-26T16:26:00Z</dcterms:created>
  <dcterms:modified xsi:type="dcterms:W3CDTF">2018-12-26T16:27:00Z</dcterms:modified>
</cp:coreProperties>
</file>