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687" w:rsidRPr="00753687" w:rsidRDefault="00753687" w:rsidP="00753687">
      <w:pPr>
        <w:shd w:val="clear" w:color="auto" w:fill="FFFFFF"/>
        <w:outlineLvl w:val="1"/>
        <w:rPr>
          <w:rFonts w:eastAsia="Times New Roman" w:cs="Arial"/>
          <w:color w:val="000000"/>
          <w:szCs w:val="20"/>
        </w:rPr>
      </w:pPr>
      <w:r w:rsidRPr="00753687">
        <w:rPr>
          <w:rFonts w:eastAsia="Times New Roman" w:cs="Arial"/>
          <w:color w:val="000000"/>
          <w:szCs w:val="20"/>
        </w:rPr>
        <w:t>MIENTRAS NO HAYA SEPARACIÓN DE PODERES HABRÁ CORRUPCIÓN</w:t>
      </w:r>
    </w:p>
    <w:p w:rsidR="00753687" w:rsidRPr="00753687" w:rsidRDefault="00753687" w:rsidP="00753687">
      <w:pPr>
        <w:shd w:val="clear" w:color="auto" w:fill="FFFFFF"/>
        <w:rPr>
          <w:rFonts w:eastAsia="Times New Roman" w:cs="Arial"/>
          <w:i/>
          <w:iCs/>
          <w:szCs w:val="20"/>
        </w:rPr>
      </w:pPr>
      <w:r>
        <w:rPr>
          <w:rFonts w:eastAsia="Times New Roman" w:cs="Arial"/>
          <w:szCs w:val="20"/>
        </w:rPr>
        <w:t xml:space="preserve">TE INTERESA. </w:t>
      </w:r>
      <w:r w:rsidRPr="00753687">
        <w:rPr>
          <w:rFonts w:eastAsia="Times New Roman" w:cs="Arial"/>
          <w:szCs w:val="20"/>
        </w:rPr>
        <w:t>05/02/2013</w:t>
      </w:r>
      <w:r w:rsidRPr="00753687">
        <w:rPr>
          <w:rFonts w:eastAsia="Times New Roman" w:cs="Arial"/>
          <w:i/>
          <w:iCs/>
          <w:szCs w:val="20"/>
        </w:rPr>
        <w:t> </w:t>
      </w:r>
    </w:p>
    <w:p w:rsidR="00753687" w:rsidRPr="00753687" w:rsidRDefault="00753687" w:rsidP="00753687">
      <w:pPr>
        <w:shd w:val="clear" w:color="auto" w:fill="FFFFFF"/>
        <w:rPr>
          <w:rFonts w:eastAsia="Times New Roman" w:cs="Arial"/>
          <w:color w:val="666666"/>
          <w:szCs w:val="20"/>
        </w:rPr>
      </w:pPr>
      <w:r w:rsidRPr="00753687">
        <w:rPr>
          <w:rFonts w:eastAsia="Times New Roman" w:cs="Arial"/>
          <w:iCs/>
          <w:color w:val="000000"/>
          <w:szCs w:val="20"/>
        </w:rPr>
        <w:t>ANTONIO GARCÍA-TREVIJANO</w:t>
      </w:r>
    </w:p>
    <w:p w:rsidR="00753687" w:rsidRDefault="00753687" w:rsidP="00753687">
      <w:pPr>
        <w:shd w:val="clear" w:color="auto" w:fill="FFFFFF"/>
      </w:pPr>
      <w:hyperlink r:id="rId5" w:history="1">
        <w:r>
          <w:rPr>
            <w:rStyle w:val="Hipervnculo"/>
          </w:rPr>
          <w:t>http://www.teinteresa.es/politica/separacion-poderes-corrupcion_0_860315935.html</w:t>
        </w:r>
      </w:hyperlink>
    </w:p>
    <w:p w:rsidR="00753687" w:rsidRDefault="00753687" w:rsidP="00753687">
      <w:pPr>
        <w:shd w:val="clear" w:color="auto" w:fill="FFFFFF"/>
        <w:rPr>
          <w:rFonts w:eastAsia="Times New Roman" w:cs="Arial"/>
          <w:color w:val="333333"/>
          <w:szCs w:val="20"/>
        </w:rPr>
      </w:pP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La causa fundamental de la corrupción no se debe a que las listas sean abiertas o cerradas; en ambos casos no se está representando a personas sino a partidos. </w:t>
      </w:r>
      <w:r w:rsidRPr="00753687">
        <w:rPr>
          <w:rFonts w:eastAsia="Times New Roman" w:cs="Arial"/>
          <w:b/>
          <w:bCs/>
          <w:color w:val="000000"/>
          <w:szCs w:val="20"/>
        </w:rPr>
        <w:t>Con listas abiertas no se eliminaría ni el 1% de la corrupción.</w:t>
      </w:r>
      <w:r w:rsidRPr="00753687">
        <w:rPr>
          <w:rFonts w:eastAsia="Times New Roman" w:cs="Arial"/>
          <w:color w:val="000000"/>
          <w:szCs w:val="20"/>
        </w:rPr>
        <w:t> Tenemos la experiencia de </w:t>
      </w:r>
      <w:r w:rsidRPr="00753687">
        <w:rPr>
          <w:rFonts w:eastAsia="Times New Roman" w:cs="Arial"/>
          <w:b/>
          <w:bCs/>
          <w:color w:val="000000"/>
          <w:szCs w:val="20"/>
        </w:rPr>
        <w:t>Italia</w:t>
      </w:r>
      <w:r w:rsidRPr="00753687">
        <w:rPr>
          <w:rFonts w:eastAsia="Times New Roman" w:cs="Arial"/>
          <w:color w:val="000000"/>
          <w:szCs w:val="20"/>
        </w:rPr>
        <w:t>, donde se impuso este sistema en los años 90, tras el c</w:t>
      </w:r>
      <w:r w:rsidRPr="00753687">
        <w:rPr>
          <w:rFonts w:eastAsia="Times New Roman" w:cs="Arial"/>
          <w:b/>
          <w:bCs/>
          <w:color w:val="000000"/>
          <w:szCs w:val="20"/>
        </w:rPr>
        <w:t xml:space="preserve">aso </w:t>
      </w:r>
      <w:proofErr w:type="spellStart"/>
      <w:r w:rsidRPr="00753687">
        <w:rPr>
          <w:rFonts w:eastAsia="Times New Roman" w:cs="Arial"/>
          <w:b/>
          <w:bCs/>
          <w:color w:val="000000"/>
          <w:szCs w:val="20"/>
        </w:rPr>
        <w:t>Tangentópolis</w:t>
      </w:r>
      <w:proofErr w:type="spellEnd"/>
      <w:r w:rsidRPr="00753687">
        <w:rPr>
          <w:rFonts w:eastAsia="Times New Roman" w:cs="Arial"/>
          <w:color w:val="000000"/>
          <w:szCs w:val="20"/>
        </w:rPr>
        <w:t>, y solo el 3% de la población hizo uso del mismo. Luego lo volvieron a cambiar y siguen teniendo corrupción.</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b/>
          <w:bCs/>
          <w:color w:val="000000"/>
          <w:szCs w:val="20"/>
        </w:rPr>
        <w:t>La causa de la corrupción se encuentra en el sistema proporcional, que hace que los representantes sean los partidos políticos Estatales.</w:t>
      </w:r>
      <w:r w:rsidRPr="00753687">
        <w:rPr>
          <w:rFonts w:eastAsia="Times New Roman" w:cs="Arial"/>
          <w:color w:val="000000"/>
          <w:szCs w:val="20"/>
        </w:rPr>
        <w:t> Con este sistema, los que salen elegidos no son personas singulares sino partidos. Por ello, la corrupción se sigue dando igual; los elegidos no representan a los ciudadanos ni están sometidos a su control, sino que obedecen órdenes del partido.</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El debate que mantuvieron en el siglo XIX</w:t>
      </w:r>
      <w:r w:rsidRPr="00753687">
        <w:rPr>
          <w:rFonts w:eastAsia="Times New Roman" w:cs="Arial"/>
          <w:b/>
          <w:bCs/>
          <w:color w:val="000000"/>
          <w:szCs w:val="20"/>
        </w:rPr>
        <w:t xml:space="preserve"> John Stuart </w:t>
      </w:r>
      <w:proofErr w:type="spellStart"/>
      <w:r w:rsidRPr="00753687">
        <w:rPr>
          <w:rFonts w:eastAsia="Times New Roman" w:cs="Arial"/>
          <w:b/>
          <w:bCs/>
          <w:color w:val="000000"/>
          <w:szCs w:val="20"/>
        </w:rPr>
        <w:t>Mill</w:t>
      </w:r>
      <w:proofErr w:type="spellEnd"/>
      <w:r w:rsidRPr="00753687">
        <w:rPr>
          <w:rFonts w:eastAsia="Times New Roman" w:cs="Arial"/>
          <w:color w:val="000000"/>
          <w:szCs w:val="20"/>
        </w:rPr>
        <w:t> y </w:t>
      </w:r>
      <w:r w:rsidRPr="00753687">
        <w:rPr>
          <w:rFonts w:eastAsia="Times New Roman" w:cs="Arial"/>
          <w:b/>
          <w:bCs/>
          <w:color w:val="000000"/>
          <w:szCs w:val="20"/>
        </w:rPr>
        <w:t xml:space="preserve">Walter </w:t>
      </w:r>
      <w:proofErr w:type="spellStart"/>
      <w:r w:rsidRPr="00753687">
        <w:rPr>
          <w:rFonts w:eastAsia="Times New Roman" w:cs="Arial"/>
          <w:b/>
          <w:bCs/>
          <w:color w:val="000000"/>
          <w:szCs w:val="20"/>
        </w:rPr>
        <w:t>Bagehot</w:t>
      </w:r>
      <w:proofErr w:type="spellEnd"/>
      <w:r w:rsidRPr="00753687">
        <w:rPr>
          <w:rFonts w:eastAsia="Times New Roman" w:cs="Arial"/>
          <w:color w:val="000000"/>
          <w:szCs w:val="20"/>
        </w:rPr>
        <w:t xml:space="preserve"> sigue siendo de total actualidad. Stuart </w:t>
      </w:r>
      <w:proofErr w:type="spellStart"/>
      <w:r w:rsidRPr="00753687">
        <w:rPr>
          <w:rFonts w:eastAsia="Times New Roman" w:cs="Arial"/>
          <w:color w:val="000000"/>
          <w:szCs w:val="20"/>
        </w:rPr>
        <w:t>Mill</w:t>
      </w:r>
      <w:proofErr w:type="spellEnd"/>
      <w:r w:rsidRPr="00753687">
        <w:rPr>
          <w:rFonts w:eastAsia="Times New Roman" w:cs="Arial"/>
          <w:color w:val="000000"/>
          <w:szCs w:val="20"/>
        </w:rPr>
        <w:t xml:space="preserve"> estaba a favor del sistema proporcional, mientras que </w:t>
      </w:r>
      <w:proofErr w:type="spellStart"/>
      <w:r w:rsidRPr="00753687">
        <w:rPr>
          <w:rFonts w:eastAsia="Times New Roman" w:cs="Arial"/>
          <w:color w:val="000000"/>
          <w:szCs w:val="20"/>
        </w:rPr>
        <w:t>Bagehot</w:t>
      </w:r>
      <w:proofErr w:type="spellEnd"/>
      <w:r w:rsidRPr="00753687">
        <w:rPr>
          <w:rFonts w:eastAsia="Times New Roman" w:cs="Arial"/>
          <w:color w:val="000000"/>
          <w:szCs w:val="20"/>
        </w:rPr>
        <w:t>, que estaba en contra, defendió el sistema que ahora impera en </w:t>
      </w:r>
      <w:r w:rsidRPr="00753687">
        <w:rPr>
          <w:rFonts w:eastAsia="Times New Roman" w:cs="Arial"/>
          <w:b/>
          <w:bCs/>
          <w:color w:val="000000"/>
          <w:szCs w:val="20"/>
        </w:rPr>
        <w:t>Francia</w:t>
      </w:r>
      <w:r w:rsidRPr="00753687">
        <w:rPr>
          <w:rFonts w:eastAsia="Times New Roman" w:cs="Arial"/>
          <w:color w:val="000000"/>
          <w:szCs w:val="20"/>
        </w:rPr>
        <w:t>, </w:t>
      </w:r>
      <w:r w:rsidRPr="00753687">
        <w:rPr>
          <w:rFonts w:eastAsia="Times New Roman" w:cs="Arial"/>
          <w:b/>
          <w:bCs/>
          <w:color w:val="000000"/>
          <w:szCs w:val="20"/>
        </w:rPr>
        <w:t>Reino Unido</w:t>
      </w:r>
      <w:r w:rsidRPr="00753687">
        <w:rPr>
          <w:rFonts w:eastAsia="Times New Roman" w:cs="Arial"/>
          <w:color w:val="000000"/>
          <w:szCs w:val="20"/>
        </w:rPr>
        <w:t> y </w:t>
      </w:r>
      <w:r w:rsidRPr="00753687">
        <w:rPr>
          <w:rFonts w:eastAsia="Times New Roman" w:cs="Arial"/>
          <w:b/>
          <w:bCs/>
          <w:color w:val="000000"/>
          <w:szCs w:val="20"/>
        </w:rPr>
        <w:t>EE.UU.</w:t>
      </w:r>
      <w:r w:rsidRPr="00753687">
        <w:rPr>
          <w:rFonts w:eastAsia="Times New Roman" w:cs="Arial"/>
          <w:color w:val="000000"/>
          <w:szCs w:val="20"/>
        </w:rPr>
        <w:t>; </w:t>
      </w:r>
      <w:r w:rsidRPr="00753687">
        <w:rPr>
          <w:rFonts w:eastAsia="Times New Roman" w:cs="Arial"/>
          <w:b/>
          <w:bCs/>
          <w:color w:val="000000"/>
          <w:szCs w:val="20"/>
        </w:rPr>
        <w:t>un sistema en el que los ciudadanos eligen directamente a sus diputados mediante una circunscripción uninominal.</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Pero con el sistema proporcional que continúa en vigor, no hay representantes de los electores, sino políticos de partido que obedecen la disciplina del partido. </w:t>
      </w:r>
      <w:r w:rsidRPr="00753687">
        <w:rPr>
          <w:rFonts w:eastAsia="Times New Roman" w:cs="Arial"/>
          <w:b/>
          <w:bCs/>
          <w:color w:val="000000"/>
          <w:szCs w:val="20"/>
        </w:rPr>
        <w:t>Si un diputado no representase bien a los electores de su distrito uninominal, o si se corrompiese, los electores dejarían de votarlo.</w:t>
      </w:r>
      <w:r w:rsidRPr="00753687">
        <w:rPr>
          <w:rFonts w:eastAsia="Times New Roman" w:cs="Arial"/>
          <w:color w:val="000000"/>
          <w:szCs w:val="20"/>
        </w:rPr>
        <w:t xml:space="preserve"> Pero con el sistema proporcional </w:t>
      </w:r>
      <w:proofErr w:type="spellStart"/>
      <w:r w:rsidRPr="00753687">
        <w:rPr>
          <w:rFonts w:eastAsia="Times New Roman" w:cs="Arial"/>
          <w:color w:val="000000"/>
          <w:szCs w:val="20"/>
        </w:rPr>
        <w:t>partitocrático</w:t>
      </w:r>
      <w:proofErr w:type="spellEnd"/>
      <w:r w:rsidRPr="00753687">
        <w:rPr>
          <w:rFonts w:eastAsia="Times New Roman" w:cs="Arial"/>
          <w:color w:val="000000"/>
          <w:szCs w:val="20"/>
        </w:rPr>
        <w:t>, si un diputado se porta mal, da igual; sigue perteneciendo al partido y el partido puede salvarlo.</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A esto tenemos que añadir el hecho de que la renovación de las cúpulas de los partidos es complicadísima. La </w:t>
      </w:r>
      <w:r w:rsidRPr="00753687">
        <w:rPr>
          <w:rFonts w:eastAsia="Times New Roman" w:cs="Arial"/>
          <w:b/>
          <w:bCs/>
          <w:color w:val="000000"/>
          <w:szCs w:val="20"/>
        </w:rPr>
        <w:t>Ley de Hierro de la Oligarquía</w:t>
      </w:r>
      <w:r w:rsidRPr="00753687">
        <w:rPr>
          <w:rFonts w:eastAsia="Times New Roman" w:cs="Arial"/>
          <w:color w:val="000000"/>
          <w:szCs w:val="20"/>
        </w:rPr>
        <w:t>, descubierta por el sociólogo</w:t>
      </w:r>
      <w:r w:rsidRPr="00753687">
        <w:rPr>
          <w:rFonts w:eastAsia="Times New Roman" w:cs="Arial"/>
          <w:b/>
          <w:bCs/>
          <w:color w:val="000000"/>
          <w:szCs w:val="20"/>
        </w:rPr>
        <w:t xml:space="preserve"> Robert </w:t>
      </w:r>
      <w:proofErr w:type="spellStart"/>
      <w:r w:rsidRPr="00753687">
        <w:rPr>
          <w:rFonts w:eastAsia="Times New Roman" w:cs="Arial"/>
          <w:b/>
          <w:bCs/>
          <w:color w:val="000000"/>
          <w:szCs w:val="20"/>
        </w:rPr>
        <w:t>Michels</w:t>
      </w:r>
      <w:proofErr w:type="spellEnd"/>
      <w:r w:rsidRPr="00753687">
        <w:rPr>
          <w:rFonts w:eastAsia="Times New Roman" w:cs="Arial"/>
          <w:color w:val="000000"/>
          <w:szCs w:val="20"/>
        </w:rPr>
        <w:t> en 1911 mientras estudiaba la estructura de los partidos socialistas, señala que </w:t>
      </w:r>
      <w:r w:rsidRPr="00753687">
        <w:rPr>
          <w:rFonts w:eastAsia="Times New Roman" w:cs="Arial"/>
          <w:b/>
          <w:bCs/>
          <w:color w:val="000000"/>
          <w:szCs w:val="20"/>
        </w:rPr>
        <w:t>es imposible que las élites de los partidos se regeneren de manera democrática</w:t>
      </w:r>
      <w:r w:rsidRPr="00753687">
        <w:rPr>
          <w:rFonts w:eastAsia="Times New Roman" w:cs="Arial"/>
          <w:color w:val="000000"/>
          <w:szCs w:val="20"/>
        </w:rPr>
        <w:t>. Dado que los partidos políticos son asociaciones voluntarias, es una opción de sus militantes prestarse a este engaño. </w:t>
      </w:r>
      <w:r w:rsidRPr="00753687">
        <w:rPr>
          <w:rFonts w:eastAsia="Times New Roman" w:cs="Arial"/>
          <w:b/>
          <w:bCs/>
          <w:color w:val="000000"/>
          <w:szCs w:val="20"/>
        </w:rPr>
        <w:t>Las élites de todos los partidos son oligarquías que se renuevan por cooptación. Por supuesto, la Constitución española ignora esta ley.</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Ahora bien, para acceder a un cargo de representación dentro de un partido basta con ser mayor de edad, no estar condenado por la justicia y poco más. </w:t>
      </w:r>
      <w:r w:rsidRPr="00753687">
        <w:rPr>
          <w:rFonts w:eastAsia="Times New Roman" w:cs="Arial"/>
          <w:b/>
          <w:bCs/>
          <w:color w:val="000000"/>
          <w:szCs w:val="20"/>
        </w:rPr>
        <w:t>Conviene aclarar que una cosa es la representación y otra, la representatividad</w:t>
      </w:r>
      <w:r w:rsidRPr="00753687">
        <w:rPr>
          <w:rFonts w:eastAsia="Times New Roman" w:cs="Arial"/>
          <w:color w:val="000000"/>
          <w:szCs w:val="20"/>
        </w:rPr>
        <w:t>. Solo los diputados representan, cosa que no hace ni el Gobierno ni los jueces.</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Cuando hay una separación de poderes real, los ciudadanos eligen al Legislativo y allí se representa a sus electores. En cuanto a la elección del Ejecutivo, no puede haber representación. El Jefe del Estado no representa a los que le han votado. Él desempeña un cargo que es representativo -no representante- de todo el cuerpo electoral de la Nación.</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Los fines y poderes de este cargo los señala la Constitución y son los ciudadanos los que lo eligen para el cargo, pero no es su representante. Es natural que se presente con el programa electoral de un partido, pero luego, y en función de su cargo, puede tomar decisiones que no venían señaladas en el mismo. Por ejemplo, en el programa electoral del Jefe del Estado no figura hacer la guerra, pero ante determinadas circunstancias que se le presenten, puede decidir tener que hacerla. Esta es la diferencia entre representante y representativo.</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 xml:space="preserve">A los que lo estén pensando, les diría que montar un nuevo partido es dificilísimo desde el momento que todos los partidos son Estatales y reciben financiación de Estado. Dicho esto, no </w:t>
      </w:r>
      <w:r w:rsidRPr="00753687">
        <w:rPr>
          <w:rFonts w:eastAsia="Times New Roman" w:cs="Arial"/>
          <w:color w:val="000000"/>
          <w:szCs w:val="20"/>
        </w:rPr>
        <w:lastRenderedPageBreak/>
        <w:t>es difícil que</w:t>
      </w:r>
      <w:r w:rsidRPr="00753687">
        <w:rPr>
          <w:rFonts w:eastAsia="Times New Roman" w:cs="Arial"/>
          <w:b/>
          <w:bCs/>
          <w:color w:val="000000"/>
          <w:szCs w:val="20"/>
        </w:rPr>
        <w:t> Rosa Díez</w:t>
      </w:r>
      <w:r w:rsidRPr="00753687">
        <w:rPr>
          <w:rFonts w:eastAsia="Times New Roman" w:cs="Arial"/>
          <w:color w:val="000000"/>
          <w:szCs w:val="20"/>
        </w:rPr>
        <w:t> o </w:t>
      </w:r>
      <w:r w:rsidRPr="00753687">
        <w:rPr>
          <w:rFonts w:eastAsia="Times New Roman" w:cs="Arial"/>
          <w:b/>
          <w:bCs/>
          <w:color w:val="000000"/>
          <w:szCs w:val="20"/>
        </w:rPr>
        <w:t>Ciudadanos </w:t>
      </w:r>
      <w:r w:rsidRPr="00753687">
        <w:rPr>
          <w:rFonts w:eastAsia="Times New Roman" w:cs="Arial"/>
          <w:color w:val="000000"/>
          <w:szCs w:val="20"/>
        </w:rPr>
        <w:t>saquen un diputado. </w:t>
      </w:r>
      <w:r w:rsidRPr="00753687">
        <w:rPr>
          <w:rFonts w:eastAsia="Times New Roman" w:cs="Arial"/>
          <w:b/>
          <w:bCs/>
          <w:color w:val="000000"/>
          <w:szCs w:val="20"/>
        </w:rPr>
        <w:t xml:space="preserve">Pero convertirse en mayoritarios es casi imposible. Si </w:t>
      </w:r>
      <w:proofErr w:type="spellStart"/>
      <w:r w:rsidRPr="00753687">
        <w:rPr>
          <w:rFonts w:eastAsia="Times New Roman" w:cs="Arial"/>
          <w:b/>
          <w:bCs/>
          <w:color w:val="000000"/>
          <w:szCs w:val="20"/>
        </w:rPr>
        <w:t>UPyD</w:t>
      </w:r>
      <w:proofErr w:type="spellEnd"/>
      <w:r w:rsidRPr="00753687">
        <w:rPr>
          <w:rFonts w:eastAsia="Times New Roman" w:cs="Arial"/>
          <w:b/>
          <w:bCs/>
          <w:color w:val="000000"/>
          <w:szCs w:val="20"/>
        </w:rPr>
        <w:t xml:space="preserve"> o Ciudadanos quieren llegar a ser mayoritarios, antes tendrían que corromperse por completo</w:t>
      </w:r>
      <w:r w:rsidRPr="00753687">
        <w:rPr>
          <w:rFonts w:eastAsia="Times New Roman" w:cs="Arial"/>
          <w:color w:val="000000"/>
          <w:szCs w:val="20"/>
        </w:rPr>
        <w:t xml:space="preserve">. Es más fácil que caiga el sistema </w:t>
      </w:r>
      <w:proofErr w:type="spellStart"/>
      <w:r w:rsidRPr="00753687">
        <w:rPr>
          <w:rFonts w:eastAsia="Times New Roman" w:cs="Arial"/>
          <w:color w:val="000000"/>
          <w:szCs w:val="20"/>
        </w:rPr>
        <w:t>partitocrático</w:t>
      </w:r>
      <w:proofErr w:type="spellEnd"/>
      <w:r w:rsidRPr="00753687">
        <w:rPr>
          <w:rFonts w:eastAsia="Times New Roman" w:cs="Arial"/>
          <w:color w:val="000000"/>
          <w:szCs w:val="20"/>
        </w:rPr>
        <w:t xml:space="preserve"> a que ellos lleguen a tener mayoría absoluta.</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Sobre la idea de abrir la puerta a las donaciones, como en los EE.UU., señalaría que el sistema norteamericano está totalmente podrido. Se trata de un sistema muy defectuoso, en el que hay muchos amaños. </w:t>
      </w:r>
      <w:r w:rsidRPr="00753687">
        <w:rPr>
          <w:rFonts w:eastAsia="Times New Roman" w:cs="Arial"/>
          <w:b/>
          <w:bCs/>
          <w:color w:val="000000"/>
          <w:szCs w:val="20"/>
        </w:rPr>
        <w:t>Tenía su justificación en que hace años, cuando el país era tan extenso como poco poblado y no había radio ni televisión, hacía falta mucho dinero para que las campañas electorales tuviesen repercusión entre la población.</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b/>
          <w:bCs/>
          <w:color w:val="000000"/>
          <w:szCs w:val="20"/>
        </w:rPr>
        <w:t>Más bien haría falta una ley que prohibiese toda donación a los partidos, tanto por parte del Estado como por los particulares, para que solo se financiasen con las cuotas que pagasen sus militantes.</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Y dado que los periódicos y las televisiones viven durante cuatro años de las noticias que les han proporcionado gratis los partidos políticos, cuando llegase la campaña electoral los medios deberían de ceder gratis sus espacios para que ahí se publiciten los partidos.</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Hemos visto una cosa similar en Francia, cuando </w:t>
      </w:r>
      <w:r w:rsidRPr="00753687">
        <w:rPr>
          <w:rFonts w:eastAsia="Times New Roman" w:cs="Arial"/>
          <w:b/>
          <w:bCs/>
          <w:color w:val="000000"/>
          <w:szCs w:val="20"/>
        </w:rPr>
        <w:t>Google </w:t>
      </w:r>
      <w:r w:rsidRPr="00753687">
        <w:rPr>
          <w:rFonts w:eastAsia="Times New Roman" w:cs="Arial"/>
          <w:color w:val="000000"/>
          <w:szCs w:val="20"/>
        </w:rPr>
        <w:t>va a pagar 60 millones de euros a los editores de los periódicos dado que este navegador se beneficia de las noticias que ahí se publican.</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Con respecto al poder judicial, diría que, hoy en día, a los jueces no les elige el poder judicial, sino el Legislativo y el Ejecutivo. </w:t>
      </w:r>
      <w:r w:rsidRPr="00753687">
        <w:rPr>
          <w:rFonts w:eastAsia="Times New Roman" w:cs="Arial"/>
          <w:b/>
          <w:bCs/>
          <w:color w:val="000000"/>
          <w:szCs w:val="20"/>
        </w:rPr>
        <w:t>El órgano rector de los jueces tendría que ser elegido por los letrados o juristas que participan de este poder.</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En cuanto a la elección de los fiscales, conviene recordar que el derecho norteamericano es muy diferente del europeo continental. En los EE.UU. el derecho se basa en precedentes judiciales, mientras que el europeo continental está tecnificado. Por ello, un fiscal de los EE.UU. puede carecer de conocimientos de derecho. Basta con que acceda al archivo de los antecedentes judiciales. En Europa es una cosa de especialistas, así que a la fiscalía no se podrían celebrar elecciones democráticas.</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Una vez establecido el sistema descrito, el poder judicial se renovaría por elección, acabando así con el sistema de las asociaciones. De esta manera, el CGPJ sería elegido por los propios jueces.</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En cuanto al </w:t>
      </w:r>
      <w:r w:rsidRPr="00753687">
        <w:rPr>
          <w:rFonts w:eastAsia="Times New Roman" w:cs="Arial"/>
          <w:b/>
          <w:bCs/>
          <w:color w:val="000000"/>
          <w:szCs w:val="20"/>
        </w:rPr>
        <w:t>Tribunal de Cuentas</w:t>
      </w:r>
      <w:r w:rsidRPr="00753687">
        <w:rPr>
          <w:rFonts w:eastAsia="Times New Roman" w:cs="Arial"/>
          <w:color w:val="000000"/>
          <w:szCs w:val="20"/>
        </w:rPr>
        <w:t>, creo que tal y como está concebido ahora no es independiente. Debería de tener una función muy importante, pero ahora no cumple con ella. Tiene que ratificar los presupuestos, así que es necesario que goce de</w:t>
      </w:r>
    </w:p>
    <w:p w:rsidR="00753687" w:rsidRPr="00753687" w:rsidRDefault="00753687" w:rsidP="00753687">
      <w:pPr>
        <w:shd w:val="clear" w:color="auto" w:fill="FFFFFF"/>
        <w:rPr>
          <w:rFonts w:eastAsia="Times New Roman" w:cs="Arial"/>
          <w:color w:val="000000"/>
          <w:szCs w:val="20"/>
        </w:rPr>
      </w:pPr>
      <w:r w:rsidRPr="00753687">
        <w:rPr>
          <w:rFonts w:eastAsia="Times New Roman" w:cs="Arial"/>
          <w:color w:val="000000"/>
          <w:szCs w:val="20"/>
        </w:rPr>
        <w:t xml:space="preserve">Por último, sobre los contratos públicos que adjudican los políticos, señalaría que hay casos importantes que justifican la contratación directa. </w:t>
      </w:r>
      <w:proofErr w:type="gramStart"/>
      <w:r w:rsidRPr="00753687">
        <w:rPr>
          <w:rFonts w:eastAsia="Times New Roman" w:cs="Arial"/>
          <w:color w:val="000000"/>
          <w:szCs w:val="20"/>
        </w:rPr>
        <w:t>Del mismo</w:t>
      </w:r>
      <w:proofErr w:type="gramEnd"/>
      <w:r w:rsidRPr="00753687">
        <w:rPr>
          <w:rFonts w:eastAsia="Times New Roman" w:cs="Arial"/>
          <w:color w:val="000000"/>
          <w:szCs w:val="20"/>
        </w:rPr>
        <w:t xml:space="preserve"> manera, el Decreto Ley, por principio, debe de estar prohibido, pero luego hay situaciones de emergencia en las que el Gobierno sí que puede actuar con independencia del Legislativo.</w:t>
      </w:r>
    </w:p>
    <w:p w:rsidR="004D67CE" w:rsidRPr="00753687" w:rsidRDefault="004D67CE" w:rsidP="00753687">
      <w:pPr>
        <w:rPr>
          <w:szCs w:val="20"/>
        </w:rPr>
      </w:pPr>
    </w:p>
    <w:sectPr w:rsidR="004D67CE" w:rsidRPr="0075368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B0E53"/>
    <w:multiLevelType w:val="multilevel"/>
    <w:tmpl w:val="7658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03E12"/>
    <w:multiLevelType w:val="multilevel"/>
    <w:tmpl w:val="012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BB3707"/>
    <w:multiLevelType w:val="multilevel"/>
    <w:tmpl w:val="7E949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53687"/>
    <w:rsid w:val="000139EC"/>
    <w:rsid w:val="00014C9C"/>
    <w:rsid w:val="000165C8"/>
    <w:rsid w:val="00020EF2"/>
    <w:rsid w:val="000221AA"/>
    <w:rsid w:val="0002284A"/>
    <w:rsid w:val="000241C4"/>
    <w:rsid w:val="00047265"/>
    <w:rsid w:val="00054E62"/>
    <w:rsid w:val="0006271E"/>
    <w:rsid w:val="00076FED"/>
    <w:rsid w:val="00077628"/>
    <w:rsid w:val="000820F9"/>
    <w:rsid w:val="00083D07"/>
    <w:rsid w:val="00090A8E"/>
    <w:rsid w:val="000B3311"/>
    <w:rsid w:val="000B5D87"/>
    <w:rsid w:val="000B785A"/>
    <w:rsid w:val="000C664E"/>
    <w:rsid w:val="000D5364"/>
    <w:rsid w:val="000D5EB6"/>
    <w:rsid w:val="000D6510"/>
    <w:rsid w:val="000E1A21"/>
    <w:rsid w:val="000E1A30"/>
    <w:rsid w:val="000E68CE"/>
    <w:rsid w:val="000E7DD1"/>
    <w:rsid w:val="00112F01"/>
    <w:rsid w:val="00125329"/>
    <w:rsid w:val="00130476"/>
    <w:rsid w:val="00137A36"/>
    <w:rsid w:val="00137B30"/>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6E1F"/>
    <w:rsid w:val="002B2B48"/>
    <w:rsid w:val="002B5948"/>
    <w:rsid w:val="002F5A24"/>
    <w:rsid w:val="002F66C3"/>
    <w:rsid w:val="00303147"/>
    <w:rsid w:val="00305299"/>
    <w:rsid w:val="00306CDA"/>
    <w:rsid w:val="00327AD5"/>
    <w:rsid w:val="00330058"/>
    <w:rsid w:val="003446C6"/>
    <w:rsid w:val="00363108"/>
    <w:rsid w:val="00370C00"/>
    <w:rsid w:val="0037117B"/>
    <w:rsid w:val="0037307F"/>
    <w:rsid w:val="003816C3"/>
    <w:rsid w:val="003A1800"/>
    <w:rsid w:val="003A47A3"/>
    <w:rsid w:val="003B5C3A"/>
    <w:rsid w:val="003C766E"/>
    <w:rsid w:val="003D291B"/>
    <w:rsid w:val="00400AF7"/>
    <w:rsid w:val="00403BBD"/>
    <w:rsid w:val="00410F1D"/>
    <w:rsid w:val="00434D91"/>
    <w:rsid w:val="0044327B"/>
    <w:rsid w:val="00445ED2"/>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4AC3"/>
    <w:rsid w:val="00502E7F"/>
    <w:rsid w:val="00503384"/>
    <w:rsid w:val="005059B6"/>
    <w:rsid w:val="0051372A"/>
    <w:rsid w:val="0052144C"/>
    <w:rsid w:val="00527DCF"/>
    <w:rsid w:val="00536D52"/>
    <w:rsid w:val="00541208"/>
    <w:rsid w:val="00542A1C"/>
    <w:rsid w:val="00552B39"/>
    <w:rsid w:val="005606B2"/>
    <w:rsid w:val="005B640B"/>
    <w:rsid w:val="005B7643"/>
    <w:rsid w:val="005C1675"/>
    <w:rsid w:val="005C626D"/>
    <w:rsid w:val="005D1FE4"/>
    <w:rsid w:val="005F3528"/>
    <w:rsid w:val="0060608E"/>
    <w:rsid w:val="0060682F"/>
    <w:rsid w:val="006244E3"/>
    <w:rsid w:val="00634FA5"/>
    <w:rsid w:val="00650377"/>
    <w:rsid w:val="006604AD"/>
    <w:rsid w:val="00676771"/>
    <w:rsid w:val="006776CA"/>
    <w:rsid w:val="0068233E"/>
    <w:rsid w:val="00686557"/>
    <w:rsid w:val="00697451"/>
    <w:rsid w:val="006A59DC"/>
    <w:rsid w:val="006A6305"/>
    <w:rsid w:val="006F632E"/>
    <w:rsid w:val="006F6337"/>
    <w:rsid w:val="006F6717"/>
    <w:rsid w:val="00707C4B"/>
    <w:rsid w:val="00717C43"/>
    <w:rsid w:val="00722058"/>
    <w:rsid w:val="00731733"/>
    <w:rsid w:val="00733C78"/>
    <w:rsid w:val="00753687"/>
    <w:rsid w:val="007711C8"/>
    <w:rsid w:val="00773DCD"/>
    <w:rsid w:val="00774AD3"/>
    <w:rsid w:val="00776DDD"/>
    <w:rsid w:val="00777B27"/>
    <w:rsid w:val="007831C8"/>
    <w:rsid w:val="007965E6"/>
    <w:rsid w:val="007A53E6"/>
    <w:rsid w:val="007B1BCC"/>
    <w:rsid w:val="007B1BD9"/>
    <w:rsid w:val="007E009C"/>
    <w:rsid w:val="007E13D5"/>
    <w:rsid w:val="007E2CE8"/>
    <w:rsid w:val="00800871"/>
    <w:rsid w:val="00800AA7"/>
    <w:rsid w:val="008204B9"/>
    <w:rsid w:val="00824D81"/>
    <w:rsid w:val="00826B6A"/>
    <w:rsid w:val="00834EB4"/>
    <w:rsid w:val="008352F0"/>
    <w:rsid w:val="0084152B"/>
    <w:rsid w:val="00850A6D"/>
    <w:rsid w:val="00855D83"/>
    <w:rsid w:val="00892480"/>
    <w:rsid w:val="008A554A"/>
    <w:rsid w:val="008B63FC"/>
    <w:rsid w:val="008C026E"/>
    <w:rsid w:val="008C1E42"/>
    <w:rsid w:val="008D11E5"/>
    <w:rsid w:val="008E616B"/>
    <w:rsid w:val="008E7B04"/>
    <w:rsid w:val="008F6184"/>
    <w:rsid w:val="008F69F6"/>
    <w:rsid w:val="00900193"/>
    <w:rsid w:val="00902975"/>
    <w:rsid w:val="009064FD"/>
    <w:rsid w:val="009153F6"/>
    <w:rsid w:val="00920785"/>
    <w:rsid w:val="00922C41"/>
    <w:rsid w:val="00942F32"/>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F43F4"/>
    <w:rsid w:val="00A01460"/>
    <w:rsid w:val="00A04238"/>
    <w:rsid w:val="00A11CC6"/>
    <w:rsid w:val="00A131C5"/>
    <w:rsid w:val="00A232A4"/>
    <w:rsid w:val="00A33F6D"/>
    <w:rsid w:val="00A34B11"/>
    <w:rsid w:val="00A3539E"/>
    <w:rsid w:val="00A40749"/>
    <w:rsid w:val="00A7118F"/>
    <w:rsid w:val="00A820FF"/>
    <w:rsid w:val="00A83F27"/>
    <w:rsid w:val="00A9022F"/>
    <w:rsid w:val="00A96591"/>
    <w:rsid w:val="00AA32AE"/>
    <w:rsid w:val="00AB797B"/>
    <w:rsid w:val="00AD2010"/>
    <w:rsid w:val="00AD22B5"/>
    <w:rsid w:val="00AD2C81"/>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B3A7D"/>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7EEC"/>
    <w:rsid w:val="00C910ED"/>
    <w:rsid w:val="00C9288F"/>
    <w:rsid w:val="00CA7D34"/>
    <w:rsid w:val="00CB1857"/>
    <w:rsid w:val="00CB295D"/>
    <w:rsid w:val="00CB31A9"/>
    <w:rsid w:val="00CB33EF"/>
    <w:rsid w:val="00CC3EAF"/>
    <w:rsid w:val="00CD4EA3"/>
    <w:rsid w:val="00CE0926"/>
    <w:rsid w:val="00CE4930"/>
    <w:rsid w:val="00CE66E2"/>
    <w:rsid w:val="00CF0417"/>
    <w:rsid w:val="00CF4C0B"/>
    <w:rsid w:val="00D027E9"/>
    <w:rsid w:val="00D0532A"/>
    <w:rsid w:val="00D23D27"/>
    <w:rsid w:val="00D320D1"/>
    <w:rsid w:val="00D3512F"/>
    <w:rsid w:val="00D359DF"/>
    <w:rsid w:val="00D36789"/>
    <w:rsid w:val="00D43AF7"/>
    <w:rsid w:val="00D567FD"/>
    <w:rsid w:val="00D8252C"/>
    <w:rsid w:val="00D845AE"/>
    <w:rsid w:val="00D97691"/>
    <w:rsid w:val="00D97A6A"/>
    <w:rsid w:val="00DB4667"/>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2">
    <w:name w:val="heading 2"/>
    <w:basedOn w:val="Normal"/>
    <w:link w:val="Ttulo2Car"/>
    <w:uiPriority w:val="9"/>
    <w:qFormat/>
    <w:rsid w:val="007536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53687"/>
    <w:rPr>
      <w:rFonts w:ascii="Times New Roman" w:eastAsia="Times New Roman" w:hAnsi="Times New Roman" w:cs="Times New Roman"/>
      <w:b/>
      <w:bCs/>
      <w:sz w:val="36"/>
      <w:szCs w:val="36"/>
      <w:lang w:eastAsia="es-ES"/>
    </w:rPr>
  </w:style>
  <w:style w:type="paragraph" w:customStyle="1" w:styleId="dateline">
    <w:name w:val="dateline"/>
    <w:basedOn w:val="Normal"/>
    <w:rsid w:val="00753687"/>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753687"/>
    <w:rPr>
      <w:i/>
      <w:iCs/>
    </w:rPr>
  </w:style>
  <w:style w:type="character" w:customStyle="1" w:styleId="src">
    <w:name w:val="src"/>
    <w:basedOn w:val="Fuentedeprrafopredeter"/>
    <w:rsid w:val="00753687"/>
  </w:style>
  <w:style w:type="character" w:customStyle="1" w:styleId="location">
    <w:name w:val="location"/>
    <w:basedOn w:val="Fuentedeprrafopredeter"/>
    <w:rsid w:val="00753687"/>
  </w:style>
  <w:style w:type="character" w:customStyle="1" w:styleId="ico">
    <w:name w:val="ico"/>
    <w:basedOn w:val="Fuentedeprrafopredeter"/>
    <w:rsid w:val="00753687"/>
  </w:style>
  <w:style w:type="character" w:styleId="Hipervnculo">
    <w:name w:val="Hyperlink"/>
    <w:basedOn w:val="Fuentedeprrafopredeter"/>
    <w:uiPriority w:val="99"/>
    <w:semiHidden/>
    <w:unhideWhenUsed/>
    <w:rsid w:val="00753687"/>
    <w:rPr>
      <w:color w:val="0000FF"/>
      <w:u w:val="single"/>
    </w:rPr>
  </w:style>
  <w:style w:type="character" w:customStyle="1" w:styleId="cmt">
    <w:name w:val="cmt"/>
    <w:basedOn w:val="Fuentedeprrafopredeter"/>
    <w:rsid w:val="00753687"/>
  </w:style>
  <w:style w:type="paragraph" w:styleId="NormalWeb">
    <w:name w:val="Normal (Web)"/>
    <w:basedOn w:val="Normal"/>
    <w:uiPriority w:val="99"/>
    <w:semiHidden/>
    <w:unhideWhenUsed/>
    <w:rsid w:val="0075368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53687"/>
    <w:rPr>
      <w:b/>
      <w:bCs/>
    </w:rPr>
  </w:style>
  <w:style w:type="paragraph" w:styleId="Textodeglobo">
    <w:name w:val="Balloon Text"/>
    <w:basedOn w:val="Normal"/>
    <w:link w:val="TextodegloboCar"/>
    <w:uiPriority w:val="99"/>
    <w:semiHidden/>
    <w:unhideWhenUsed/>
    <w:rsid w:val="0075368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687"/>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504705955">
      <w:bodyDiv w:val="1"/>
      <w:marLeft w:val="0"/>
      <w:marRight w:val="0"/>
      <w:marTop w:val="0"/>
      <w:marBottom w:val="0"/>
      <w:divBdr>
        <w:top w:val="none" w:sz="0" w:space="0" w:color="auto"/>
        <w:left w:val="none" w:sz="0" w:space="0" w:color="auto"/>
        <w:bottom w:val="none" w:sz="0" w:space="0" w:color="auto"/>
        <w:right w:val="none" w:sz="0" w:space="0" w:color="auto"/>
      </w:divBdr>
      <w:divsChild>
        <w:div w:id="46151728">
          <w:marLeft w:val="0"/>
          <w:marRight w:val="0"/>
          <w:marTop w:val="0"/>
          <w:marBottom w:val="150"/>
          <w:divBdr>
            <w:top w:val="none" w:sz="0" w:space="0" w:color="auto"/>
            <w:left w:val="none" w:sz="0" w:space="0" w:color="auto"/>
            <w:bottom w:val="none" w:sz="0" w:space="0" w:color="auto"/>
            <w:right w:val="none" w:sz="0" w:space="0" w:color="auto"/>
          </w:divBdr>
          <w:divsChild>
            <w:div w:id="1295327209">
              <w:marLeft w:val="0"/>
              <w:marRight w:val="0"/>
              <w:marTop w:val="0"/>
              <w:marBottom w:val="375"/>
              <w:divBdr>
                <w:top w:val="none" w:sz="0" w:space="0" w:color="auto"/>
                <w:left w:val="none" w:sz="0" w:space="0" w:color="auto"/>
                <w:bottom w:val="none" w:sz="0" w:space="0" w:color="auto"/>
                <w:right w:val="none" w:sz="0" w:space="0" w:color="auto"/>
              </w:divBdr>
            </w:div>
            <w:div w:id="585531382">
              <w:marLeft w:val="0"/>
              <w:marRight w:val="0"/>
              <w:marTop w:val="300"/>
              <w:marBottom w:val="15"/>
              <w:divBdr>
                <w:top w:val="none" w:sz="0" w:space="0" w:color="auto"/>
                <w:left w:val="none" w:sz="0" w:space="0" w:color="auto"/>
                <w:bottom w:val="single" w:sz="12" w:space="0" w:color="CC1618"/>
                <w:right w:val="none" w:sz="0" w:space="0" w:color="auto"/>
              </w:divBdr>
              <w:divsChild>
                <w:div w:id="791830499">
                  <w:marLeft w:val="0"/>
                  <w:marRight w:val="0"/>
                  <w:marTop w:val="0"/>
                  <w:marBottom w:val="0"/>
                  <w:divBdr>
                    <w:top w:val="none" w:sz="0" w:space="0" w:color="auto"/>
                    <w:left w:val="none" w:sz="0" w:space="0" w:color="auto"/>
                    <w:bottom w:val="none" w:sz="0" w:space="0" w:color="auto"/>
                    <w:right w:val="none" w:sz="0" w:space="0" w:color="auto"/>
                  </w:divBdr>
                </w:div>
              </w:divsChild>
            </w:div>
            <w:div w:id="193227326">
              <w:marLeft w:val="0"/>
              <w:marRight w:val="0"/>
              <w:marTop w:val="0"/>
              <w:marBottom w:val="0"/>
              <w:divBdr>
                <w:top w:val="none" w:sz="0" w:space="0" w:color="auto"/>
                <w:left w:val="none" w:sz="0" w:space="0" w:color="auto"/>
                <w:bottom w:val="none" w:sz="0" w:space="0" w:color="auto"/>
                <w:right w:val="none" w:sz="0" w:space="0" w:color="auto"/>
              </w:divBdr>
              <w:divsChild>
                <w:div w:id="2105638547">
                  <w:marLeft w:val="0"/>
                  <w:marRight w:val="0"/>
                  <w:marTop w:val="0"/>
                  <w:marBottom w:val="375"/>
                  <w:divBdr>
                    <w:top w:val="none" w:sz="0" w:space="0" w:color="auto"/>
                    <w:left w:val="none" w:sz="0" w:space="0" w:color="auto"/>
                    <w:bottom w:val="none" w:sz="0" w:space="0" w:color="auto"/>
                    <w:right w:val="none" w:sz="0" w:space="0" w:color="auto"/>
                  </w:divBdr>
                  <w:divsChild>
                    <w:div w:id="1922986686">
                      <w:marLeft w:val="0"/>
                      <w:marRight w:val="0"/>
                      <w:marTop w:val="0"/>
                      <w:marBottom w:val="0"/>
                      <w:divBdr>
                        <w:top w:val="none" w:sz="0" w:space="0" w:color="auto"/>
                        <w:left w:val="none" w:sz="0" w:space="0" w:color="auto"/>
                        <w:bottom w:val="none" w:sz="0" w:space="0" w:color="auto"/>
                        <w:right w:val="none" w:sz="0" w:space="0" w:color="auto"/>
                      </w:divBdr>
                      <w:divsChild>
                        <w:div w:id="312950504">
                          <w:marLeft w:val="0"/>
                          <w:marRight w:val="0"/>
                          <w:marTop w:val="0"/>
                          <w:marBottom w:val="0"/>
                          <w:divBdr>
                            <w:top w:val="none" w:sz="0" w:space="0" w:color="auto"/>
                            <w:left w:val="none" w:sz="0" w:space="0" w:color="auto"/>
                            <w:bottom w:val="none" w:sz="0" w:space="0" w:color="auto"/>
                            <w:right w:val="none" w:sz="0" w:space="0" w:color="auto"/>
                          </w:divBdr>
                          <w:divsChild>
                            <w:div w:id="414861658">
                              <w:marLeft w:val="0"/>
                              <w:marRight w:val="0"/>
                              <w:marTop w:val="0"/>
                              <w:marBottom w:val="0"/>
                              <w:divBdr>
                                <w:top w:val="none" w:sz="0" w:space="0" w:color="auto"/>
                                <w:left w:val="none" w:sz="0" w:space="0" w:color="auto"/>
                                <w:bottom w:val="none" w:sz="0" w:space="0" w:color="auto"/>
                                <w:right w:val="none" w:sz="0" w:space="0" w:color="auto"/>
                              </w:divBdr>
                              <w:divsChild>
                                <w:div w:id="8854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87005">
          <w:marLeft w:val="0"/>
          <w:marRight w:val="0"/>
          <w:marTop w:val="0"/>
          <w:marBottom w:val="0"/>
          <w:divBdr>
            <w:top w:val="none" w:sz="0" w:space="0" w:color="auto"/>
            <w:left w:val="none" w:sz="0" w:space="0" w:color="auto"/>
            <w:bottom w:val="none" w:sz="0" w:space="0" w:color="auto"/>
            <w:right w:val="none" w:sz="0" w:space="0" w:color="auto"/>
          </w:divBdr>
          <w:divsChild>
            <w:div w:id="39743993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interesa.es/politica/separacion-poderes-corrupcion_0_86031593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1055</Words>
  <Characters>5807</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2019-09-23T21:45:00Z</dcterms:created>
  <dcterms:modified xsi:type="dcterms:W3CDTF">2019-09-23T21:53:00Z</dcterms:modified>
</cp:coreProperties>
</file>