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37" w:rsidRPr="001E6C37" w:rsidRDefault="001E6C37" w:rsidP="001E6C37">
      <w:pPr>
        <w:shd w:val="clear" w:color="auto" w:fill="FFFFFF"/>
        <w:textAlignment w:val="baseline"/>
        <w:outlineLvl w:val="1"/>
        <w:rPr>
          <w:rFonts w:eastAsia="Times New Roman" w:cs="Times New Roman"/>
          <w:bCs/>
          <w:szCs w:val="20"/>
        </w:rPr>
      </w:pPr>
      <w:r w:rsidRPr="001E6C37">
        <w:rPr>
          <w:rFonts w:eastAsia="Times New Roman" w:cs="Times New Roman"/>
          <w:bCs/>
          <w:szCs w:val="20"/>
        </w:rPr>
        <w:t>TAMBORES CERCANOS</w:t>
      </w:r>
    </w:p>
    <w:p w:rsidR="001E6C37" w:rsidRPr="001E6C37" w:rsidRDefault="001E6C37" w:rsidP="001E6C37">
      <w:pPr>
        <w:shd w:val="clear" w:color="auto" w:fill="FFFFFF"/>
        <w:jc w:val="both"/>
        <w:textAlignment w:val="baseline"/>
        <w:rPr>
          <w:rFonts w:eastAsia="Times New Roman" w:cs="Arial"/>
          <w:szCs w:val="20"/>
        </w:rPr>
      </w:pPr>
      <w:r>
        <w:rPr>
          <w:rFonts w:eastAsia="Times New Roman" w:cs="Arial"/>
          <w:szCs w:val="20"/>
        </w:rPr>
        <w:t>LA VOZPERIODISTICA. SEPTIEMBRE 2010</w:t>
      </w:r>
    </w:p>
    <w:p w:rsidR="001E6C37" w:rsidRDefault="001E6C37" w:rsidP="001E6C37">
      <w:pPr>
        <w:shd w:val="clear" w:color="auto" w:fill="FFFFFF"/>
        <w:jc w:val="both"/>
        <w:textAlignment w:val="baseline"/>
        <w:rPr>
          <w:rFonts w:eastAsia="Times New Roman" w:cs="Arial"/>
          <w:bCs/>
          <w:szCs w:val="20"/>
        </w:rPr>
      </w:pPr>
      <w:r w:rsidRPr="001E6C37">
        <w:rPr>
          <w:rFonts w:eastAsia="Times New Roman" w:cs="Arial"/>
          <w:bCs/>
          <w:szCs w:val="20"/>
        </w:rPr>
        <w:t>BERNARDO RABASSA.- Presidente Club Liberal Español</w:t>
      </w:r>
    </w:p>
    <w:p w:rsidR="001E6C37" w:rsidRPr="001E6C37" w:rsidRDefault="001E6C37" w:rsidP="001E6C37">
      <w:pPr>
        <w:shd w:val="clear" w:color="auto" w:fill="FFFFFF"/>
        <w:jc w:val="both"/>
        <w:textAlignment w:val="baseline"/>
        <w:rPr>
          <w:rFonts w:eastAsia="Times New Roman" w:cs="Arial"/>
          <w:szCs w:val="20"/>
        </w:rPr>
      </w:pPr>
      <w:hyperlink r:id="rId4" w:history="1">
        <w:r>
          <w:rPr>
            <w:rStyle w:val="Hipervnculo"/>
          </w:rPr>
          <w:t>https://lavozperiodistica.blogspot.com/2010/09/tambores-cercanos.html</w:t>
        </w:r>
      </w:hyperlink>
    </w:p>
    <w:p w:rsidR="001E6C37" w:rsidRDefault="001E6C37" w:rsidP="001E6C37">
      <w:pPr>
        <w:shd w:val="clear" w:color="auto" w:fill="FFFFFF"/>
        <w:jc w:val="both"/>
        <w:textAlignment w:val="baseline"/>
        <w:rPr>
          <w:rFonts w:eastAsia="Times New Roman" w:cs="Arial"/>
          <w:szCs w:val="20"/>
        </w:rPr>
      </w:pP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Según </w:t>
      </w:r>
      <w:proofErr w:type="spellStart"/>
      <w:r w:rsidRPr="001E6C37">
        <w:rPr>
          <w:rFonts w:eastAsia="Times New Roman" w:cs="Arial"/>
          <w:szCs w:val="20"/>
        </w:rPr>
        <w:t>escibe</w:t>
      </w:r>
      <w:proofErr w:type="spellEnd"/>
      <w:r w:rsidRPr="001E6C37">
        <w:rPr>
          <w:rFonts w:eastAsia="Times New Roman" w:cs="Arial"/>
          <w:szCs w:val="20"/>
        </w:rPr>
        <w:t xml:space="preserve"> Eulogio López en” Hispanidad confidencial” el Gobierno, se enfrenta a una conspiración en septiembre, acaudillando la rebelión, dos conocidos periodistas de la jet set socialista </w:t>
      </w:r>
      <w:proofErr w:type="spellStart"/>
      <w:r w:rsidRPr="001E6C37">
        <w:rPr>
          <w:rFonts w:eastAsia="Times New Roman" w:cs="Arial"/>
          <w:szCs w:val="20"/>
        </w:rPr>
        <w:t>J.L.Cebrián</w:t>
      </w:r>
      <w:proofErr w:type="spellEnd"/>
      <w:r w:rsidRPr="001E6C37">
        <w:rPr>
          <w:rFonts w:eastAsia="Times New Roman" w:cs="Arial"/>
          <w:szCs w:val="20"/>
        </w:rPr>
        <w:t xml:space="preserve"> y Miguel </w:t>
      </w:r>
      <w:proofErr w:type="spellStart"/>
      <w:r w:rsidRPr="001E6C37">
        <w:rPr>
          <w:rFonts w:eastAsia="Times New Roman" w:cs="Arial"/>
          <w:szCs w:val="20"/>
        </w:rPr>
        <w:t>Angel</w:t>
      </w:r>
      <w:proofErr w:type="spellEnd"/>
      <w:r w:rsidRPr="001E6C37">
        <w:rPr>
          <w:rFonts w:eastAsia="Times New Roman" w:cs="Arial"/>
          <w:szCs w:val="20"/>
        </w:rPr>
        <w:t xml:space="preserve"> Aguilar del “País” y Tele 5 respectivamente.</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Prescindiendo de la noticia, más propia de revistas del corazón, de los deseos de la </w:t>
      </w:r>
      <w:proofErr w:type="spellStart"/>
      <w:r w:rsidRPr="001E6C37">
        <w:rPr>
          <w:rFonts w:eastAsia="Times New Roman" w:cs="Arial"/>
          <w:szCs w:val="20"/>
        </w:rPr>
        <w:t>Leti</w:t>
      </w:r>
      <w:proofErr w:type="gramStart"/>
      <w:r w:rsidRPr="001E6C37">
        <w:rPr>
          <w:rFonts w:eastAsia="Times New Roman" w:cs="Arial"/>
          <w:szCs w:val="20"/>
        </w:rPr>
        <w:t>,o</w:t>
      </w:r>
      <w:proofErr w:type="spellEnd"/>
      <w:proofErr w:type="gramEnd"/>
      <w:r w:rsidRPr="001E6C37">
        <w:rPr>
          <w:rFonts w:eastAsia="Times New Roman" w:cs="Arial"/>
          <w:szCs w:val="20"/>
        </w:rPr>
        <w:t xml:space="preserve"> de los </w:t>
      </w:r>
      <w:proofErr w:type="spellStart"/>
      <w:r w:rsidRPr="001E6C37">
        <w:rPr>
          <w:rFonts w:eastAsia="Times New Roman" w:cs="Arial"/>
          <w:szCs w:val="20"/>
        </w:rPr>
        <w:t>Elenistas</w:t>
      </w:r>
      <w:proofErr w:type="spellEnd"/>
      <w:r w:rsidRPr="001E6C37">
        <w:rPr>
          <w:rFonts w:eastAsia="Times New Roman" w:cs="Arial"/>
          <w:szCs w:val="20"/>
        </w:rPr>
        <w:t xml:space="preserve"> anti Felipe (de Borbón se entiende) y de la salud más o menos precaria del monarca, la verdadera información de interés es que el miércoles 8 de septiembre “los </w:t>
      </w:r>
      <w:proofErr w:type="spellStart"/>
      <w:r w:rsidRPr="001E6C37">
        <w:rPr>
          <w:rFonts w:eastAsia="Times New Roman" w:cs="Arial"/>
          <w:szCs w:val="20"/>
        </w:rPr>
        <w:t>felipistas</w:t>
      </w:r>
      <w:proofErr w:type="spellEnd"/>
      <w:r w:rsidRPr="001E6C37">
        <w:rPr>
          <w:rFonts w:eastAsia="Times New Roman" w:cs="Arial"/>
          <w:szCs w:val="20"/>
        </w:rPr>
        <w:t xml:space="preserve"> (del plutócrata </w:t>
      </w:r>
      <w:proofErr w:type="spellStart"/>
      <w:r w:rsidRPr="001E6C37">
        <w:rPr>
          <w:rFonts w:eastAsia="Times New Roman" w:cs="Arial"/>
          <w:szCs w:val="20"/>
        </w:rPr>
        <w:t>Gonzalez</w:t>
      </w:r>
      <w:proofErr w:type="spellEnd"/>
      <w:r w:rsidRPr="001E6C37">
        <w:rPr>
          <w:rFonts w:eastAsia="Times New Roman" w:cs="Arial"/>
          <w:szCs w:val="20"/>
        </w:rPr>
        <w:t xml:space="preserve"> se reunirán en Madrid para ver cómo echar a ZP. Se trata de plantear Primarias con Javier Solana como sustituto de forzar elecciones anticipadas con Bruselas y con los nacionalistas)</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Continua” Pocos dudan en España de que el presidente </w:t>
      </w:r>
      <w:r w:rsidRPr="001E6C37">
        <w:rPr>
          <w:rFonts w:eastAsia="Times New Roman" w:cs="Arial"/>
          <w:b/>
          <w:bCs/>
          <w:szCs w:val="20"/>
        </w:rPr>
        <w:t>Rodríguez Zapatero</w:t>
      </w:r>
      <w:r w:rsidRPr="001E6C37">
        <w:rPr>
          <w:rFonts w:eastAsia="Times New Roman" w:cs="Arial"/>
          <w:szCs w:val="20"/>
        </w:rPr>
        <w:t> nos conduce al desastre, pero lo cierto es que continúa controlando la TV y ese es el elemento más decisivo en las urnas.</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Ahora bien, cada vez que </w:t>
      </w:r>
      <w:r w:rsidRPr="001E6C37">
        <w:rPr>
          <w:rFonts w:eastAsia="Times New Roman" w:cs="Arial"/>
          <w:b/>
          <w:bCs/>
          <w:szCs w:val="20"/>
        </w:rPr>
        <w:t>Felipe González</w:t>
      </w:r>
      <w:r w:rsidRPr="001E6C37">
        <w:rPr>
          <w:rFonts w:eastAsia="Times New Roman" w:cs="Arial"/>
          <w:szCs w:val="20"/>
        </w:rPr>
        <w:t> le ha buscado un sustituto a </w:t>
      </w:r>
      <w:r w:rsidRPr="001E6C37">
        <w:rPr>
          <w:rFonts w:eastAsia="Times New Roman" w:cs="Arial"/>
          <w:b/>
          <w:bCs/>
          <w:szCs w:val="20"/>
        </w:rPr>
        <w:t>ZP</w:t>
      </w:r>
      <w:r w:rsidRPr="001E6C37">
        <w:rPr>
          <w:rFonts w:eastAsia="Times New Roman" w:cs="Arial"/>
          <w:szCs w:val="20"/>
        </w:rPr>
        <w:t xml:space="preserve"> éste ha conseguido quemarle. Y los </w:t>
      </w:r>
      <w:proofErr w:type="spellStart"/>
      <w:r w:rsidRPr="001E6C37">
        <w:rPr>
          <w:rFonts w:eastAsia="Times New Roman" w:cs="Arial"/>
          <w:szCs w:val="20"/>
        </w:rPr>
        <w:t>felipistas</w:t>
      </w:r>
      <w:proofErr w:type="spellEnd"/>
      <w:r w:rsidRPr="001E6C37">
        <w:rPr>
          <w:rFonts w:eastAsia="Times New Roman" w:cs="Arial"/>
          <w:szCs w:val="20"/>
        </w:rPr>
        <w:t xml:space="preserve"> han caído en la cuenta de que a </w:t>
      </w:r>
      <w:r w:rsidRPr="001E6C37">
        <w:rPr>
          <w:rFonts w:eastAsia="Times New Roman" w:cs="Arial"/>
          <w:b/>
          <w:bCs/>
          <w:szCs w:val="20"/>
        </w:rPr>
        <w:t>Zapatero</w:t>
      </w:r>
      <w:r w:rsidRPr="001E6C37">
        <w:rPr>
          <w:rFonts w:eastAsia="Times New Roman" w:cs="Arial"/>
          <w:szCs w:val="20"/>
        </w:rPr>
        <w:t> hay que echarle con lija.</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Por ejemplo, con unas primarias. El próximo miércoles día 8, bajo la tutela de </w:t>
      </w:r>
      <w:r w:rsidRPr="001E6C37">
        <w:rPr>
          <w:rFonts w:eastAsia="Times New Roman" w:cs="Arial"/>
          <w:b/>
          <w:bCs/>
          <w:szCs w:val="20"/>
        </w:rPr>
        <w:t>Juan Luis Cebrián</w:t>
      </w:r>
      <w:r w:rsidRPr="001E6C37">
        <w:rPr>
          <w:rFonts w:eastAsia="Times New Roman" w:cs="Arial"/>
          <w:szCs w:val="20"/>
        </w:rPr>
        <w:t> y con </w:t>
      </w:r>
      <w:r w:rsidRPr="001E6C37">
        <w:rPr>
          <w:rFonts w:eastAsia="Times New Roman" w:cs="Arial"/>
          <w:b/>
          <w:bCs/>
          <w:szCs w:val="20"/>
        </w:rPr>
        <w:t>Miguel Ángel Aguilar</w:t>
      </w:r>
      <w:r w:rsidRPr="001E6C37">
        <w:rPr>
          <w:rFonts w:eastAsia="Times New Roman" w:cs="Arial"/>
          <w:szCs w:val="20"/>
        </w:rPr>
        <w:t> como coordinador y muñidor del asunto –tarea de la que disfruta</w:t>
      </w:r>
      <w:r w:rsidRPr="001E6C37">
        <w:rPr>
          <w:rFonts w:eastAsia="Times New Roman" w:cs="Arial"/>
          <w:i/>
          <w:iCs/>
          <w:szCs w:val="20"/>
        </w:rPr>
        <w:t> </w:t>
      </w:r>
      <w:r w:rsidRPr="001E6C37">
        <w:rPr>
          <w:rFonts w:eastAsia="Times New Roman" w:cs="Arial"/>
          <w:szCs w:val="20"/>
        </w:rPr>
        <w:t>especialmente-“</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Eso lo puedo garantizar personalmente, ya que le conozco desde 1975. Presidente de la Fundación Carlos de Amberes y Periodista de postín en Tele 5 ,en la actualidad, vale la pena detenerse un poco en su figura, púes es determinante sobre el papel de la Política y la Prensa o la TV en la </w:t>
      </w:r>
      <w:proofErr w:type="spellStart"/>
      <w:r w:rsidRPr="001E6C37">
        <w:rPr>
          <w:rFonts w:eastAsia="Times New Roman" w:cs="Arial"/>
          <w:szCs w:val="20"/>
        </w:rPr>
        <w:t>Partitocracia</w:t>
      </w:r>
      <w:proofErr w:type="spellEnd"/>
      <w:r w:rsidRPr="001E6C37">
        <w:rPr>
          <w:rFonts w:eastAsia="Times New Roman" w:cs="Arial"/>
          <w:szCs w:val="20"/>
        </w:rPr>
        <w:t xml:space="preserve"> dominante y en la reunión anunciada, ya que conjuntamente con el Poder Financiero y el Económico, dominan el país, España, por supuesto, como ponía ayer de relieve en una 3ª de ABC, mi también amigo, de esos tiempos ,el catedrático Juan </w:t>
      </w:r>
      <w:proofErr w:type="spellStart"/>
      <w:r w:rsidRPr="001E6C37">
        <w:rPr>
          <w:rFonts w:eastAsia="Times New Roman" w:cs="Arial"/>
          <w:szCs w:val="20"/>
        </w:rPr>
        <w:t>Diaz</w:t>
      </w:r>
      <w:proofErr w:type="spellEnd"/>
      <w:r w:rsidRPr="001E6C37">
        <w:rPr>
          <w:rFonts w:eastAsia="Times New Roman" w:cs="Arial"/>
          <w:szCs w:val="20"/>
        </w:rPr>
        <w:t xml:space="preserve"> </w:t>
      </w:r>
      <w:proofErr w:type="spellStart"/>
      <w:r w:rsidRPr="001E6C37">
        <w:rPr>
          <w:rFonts w:eastAsia="Times New Roman" w:cs="Arial"/>
          <w:szCs w:val="20"/>
        </w:rPr>
        <w:t>Nicolas</w:t>
      </w:r>
      <w:proofErr w:type="spellEnd"/>
      <w:r w:rsidRPr="001E6C37">
        <w:rPr>
          <w:rFonts w:eastAsia="Times New Roman" w:cs="Arial"/>
          <w:szCs w:val="20"/>
        </w:rPr>
        <w:t>, Subsecretario que fue de Fomento con la UCD.</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Miguel </w:t>
      </w:r>
      <w:proofErr w:type="spellStart"/>
      <w:r w:rsidRPr="001E6C37">
        <w:rPr>
          <w:rFonts w:eastAsia="Times New Roman" w:cs="Arial"/>
          <w:szCs w:val="20"/>
        </w:rPr>
        <w:t>Angel</w:t>
      </w:r>
      <w:proofErr w:type="spellEnd"/>
      <w:r w:rsidRPr="001E6C37">
        <w:rPr>
          <w:rFonts w:eastAsia="Times New Roman" w:cs="Arial"/>
          <w:szCs w:val="20"/>
        </w:rPr>
        <w:t>, obtiene la Licenciatura en Ciencias Físicas por la Universidad Complutense de Madrid en 1965 y en 1969 el título de Periodismo. Sus primeros pasos en el mundo de la prensa los dio a partir de 1966 en el desaparecido </w:t>
      </w:r>
      <w:r w:rsidRPr="001E6C37">
        <w:rPr>
          <w:rFonts w:eastAsia="Times New Roman" w:cs="Arial"/>
          <w:i/>
          <w:iCs/>
          <w:szCs w:val="20"/>
        </w:rPr>
        <w:t>Diario Madrid</w:t>
      </w:r>
      <w:r w:rsidRPr="001E6C37">
        <w:rPr>
          <w:rFonts w:eastAsia="Times New Roman" w:cs="Arial"/>
          <w:szCs w:val="20"/>
        </w:rPr>
        <w:t xml:space="preserve">. Como consecuencia de un editorial que publicó sobre los disturbios universitarios del momento, fue encausado por Tribunal de Orden Público en febrero de 1967 (lo que le hizo acreedor al mérito de opositor del franquismo, en brazos de Antonio </w:t>
      </w:r>
      <w:proofErr w:type="spellStart"/>
      <w:r w:rsidRPr="001E6C37">
        <w:rPr>
          <w:rFonts w:eastAsia="Times New Roman" w:cs="Arial"/>
          <w:szCs w:val="20"/>
        </w:rPr>
        <w:t>Fontán</w:t>
      </w:r>
      <w:proofErr w:type="spellEnd"/>
      <w:r w:rsidRPr="001E6C37">
        <w:rPr>
          <w:rFonts w:eastAsia="Times New Roman" w:cs="Arial"/>
          <w:szCs w:val="20"/>
        </w:rPr>
        <w:t xml:space="preserve">, numerario del Opus Dei y liberal del Partido de Joaquín </w:t>
      </w:r>
      <w:proofErr w:type="spellStart"/>
      <w:r w:rsidRPr="001E6C37">
        <w:rPr>
          <w:rFonts w:eastAsia="Times New Roman" w:cs="Arial"/>
          <w:szCs w:val="20"/>
        </w:rPr>
        <w:t>Garrigues</w:t>
      </w:r>
      <w:proofErr w:type="spellEnd"/>
      <w:r w:rsidRPr="001E6C37">
        <w:rPr>
          <w:rFonts w:eastAsia="Times New Roman" w:cs="Arial"/>
          <w:szCs w:val="20"/>
        </w:rPr>
        <w:t xml:space="preserve"> y Rafael Calvo </w:t>
      </w:r>
      <w:proofErr w:type="spellStart"/>
      <w:r w:rsidRPr="001E6C37">
        <w:rPr>
          <w:rFonts w:eastAsia="Times New Roman" w:cs="Arial"/>
          <w:szCs w:val="20"/>
        </w:rPr>
        <w:t>Serer</w:t>
      </w:r>
      <w:proofErr w:type="spellEnd"/>
      <w:r w:rsidRPr="001E6C37">
        <w:rPr>
          <w:rFonts w:eastAsia="Times New Roman" w:cs="Arial"/>
          <w:szCs w:val="20"/>
        </w:rPr>
        <w:t>,</w:t>
      </w:r>
      <w:r>
        <w:rPr>
          <w:rFonts w:eastAsia="Times New Roman" w:cs="Arial"/>
          <w:szCs w:val="20"/>
        </w:rPr>
        <w:t xml:space="preserve"> </w:t>
      </w:r>
      <w:r w:rsidRPr="001E6C37">
        <w:rPr>
          <w:rFonts w:eastAsia="Times New Roman" w:cs="Arial"/>
          <w:szCs w:val="20"/>
        </w:rPr>
        <w:t>algo más izquierdoso, ambos amigos personales hasta su muerte).</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Tras la desaparición del periódico en 1971, se incorpora a Cambio 16, con el llorado Juan Tomás de Salas, una brisa refrescante en su momento, quien lo destina a Bruselas como corresponsal (1972-1974),</w:t>
      </w:r>
      <w:r>
        <w:rPr>
          <w:rFonts w:eastAsia="Times New Roman" w:cs="Arial"/>
          <w:szCs w:val="20"/>
        </w:rPr>
        <w:t xml:space="preserve"> </w:t>
      </w:r>
      <w:r w:rsidRPr="001E6C37">
        <w:rPr>
          <w:rFonts w:eastAsia="Times New Roman" w:cs="Arial"/>
          <w:szCs w:val="20"/>
        </w:rPr>
        <w:t xml:space="preserve">época en que yo le conocí y en la que se permitió llamarme burgués, en las reuniones de la </w:t>
      </w:r>
      <w:proofErr w:type="spellStart"/>
      <w:r w:rsidRPr="001E6C37">
        <w:rPr>
          <w:rFonts w:eastAsia="Times New Roman" w:cs="Arial"/>
          <w:szCs w:val="20"/>
        </w:rPr>
        <w:t>Platajunta</w:t>
      </w:r>
      <w:proofErr w:type="spellEnd"/>
      <w:r w:rsidRPr="001E6C37">
        <w:rPr>
          <w:rFonts w:eastAsia="Times New Roman" w:cs="Arial"/>
          <w:szCs w:val="20"/>
        </w:rPr>
        <w:t xml:space="preserve"> porque yo era empresario, en tanto él se ha hecho luego, más que rico, con el </w:t>
      </w:r>
      <w:proofErr w:type="spellStart"/>
      <w:r w:rsidRPr="001E6C37">
        <w:rPr>
          <w:rFonts w:eastAsia="Times New Roman" w:cs="Arial"/>
          <w:szCs w:val="20"/>
        </w:rPr>
        <w:t>carrerón</w:t>
      </w:r>
      <w:proofErr w:type="spellEnd"/>
      <w:r w:rsidRPr="001E6C37">
        <w:rPr>
          <w:rFonts w:eastAsia="Times New Roman" w:cs="Arial"/>
          <w:szCs w:val="20"/>
        </w:rPr>
        <w:t xml:space="preserve"> que se procuró con el PSOE dominante y su amistad con Felipe González y el </w:t>
      </w:r>
      <w:proofErr w:type="spellStart"/>
      <w:r w:rsidRPr="001E6C37">
        <w:rPr>
          <w:rFonts w:eastAsia="Times New Roman" w:cs="Arial"/>
          <w:szCs w:val="20"/>
        </w:rPr>
        <w:t>curriculum</w:t>
      </w:r>
      <w:proofErr w:type="spellEnd"/>
      <w:r w:rsidRPr="001E6C37">
        <w:rPr>
          <w:rFonts w:eastAsia="Times New Roman" w:cs="Arial"/>
          <w:szCs w:val="20"/>
        </w:rPr>
        <w:t xml:space="preserve"> cercano al mismo y que detallo:</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Tras colaborar en el lanzamiento de la revista </w:t>
      </w:r>
      <w:r w:rsidRPr="001E6C37">
        <w:rPr>
          <w:rFonts w:eastAsia="Times New Roman" w:cs="Arial"/>
          <w:i/>
          <w:iCs/>
          <w:szCs w:val="20"/>
        </w:rPr>
        <w:t>Posible</w:t>
      </w:r>
      <w:r w:rsidRPr="001E6C37">
        <w:rPr>
          <w:rFonts w:eastAsia="Times New Roman" w:cs="Arial"/>
          <w:szCs w:val="20"/>
        </w:rPr>
        <w:t>, en 1977 se reincorpora a </w:t>
      </w:r>
      <w:r w:rsidRPr="001E6C37">
        <w:rPr>
          <w:rFonts w:eastAsia="Times New Roman" w:cs="Arial"/>
          <w:i/>
          <w:iCs/>
          <w:szCs w:val="20"/>
        </w:rPr>
        <w:t>Cambio 16</w:t>
      </w:r>
      <w:r w:rsidRPr="001E6C37">
        <w:rPr>
          <w:rFonts w:eastAsia="Times New Roman" w:cs="Arial"/>
          <w:szCs w:val="20"/>
        </w:rPr>
        <w:t> y un año más tarde es nombrado Director de </w:t>
      </w:r>
      <w:r w:rsidRPr="001E6C37">
        <w:rPr>
          <w:rFonts w:eastAsia="Times New Roman" w:cs="Arial"/>
          <w:i/>
          <w:iCs/>
          <w:szCs w:val="20"/>
        </w:rPr>
        <w:t>Diario 16</w:t>
      </w:r>
      <w:r w:rsidRPr="001E6C37">
        <w:rPr>
          <w:rFonts w:eastAsia="Times New Roman" w:cs="Arial"/>
          <w:szCs w:val="20"/>
        </w:rPr>
        <w:t>, cargo que ocupa hasta mayo de 1980.</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lastRenderedPageBreak/>
        <w:t>Pocos meses después se incorpora como columnista al Diario </w:t>
      </w:r>
      <w:r w:rsidRPr="001E6C37">
        <w:rPr>
          <w:rFonts w:eastAsia="Times New Roman" w:cs="Arial"/>
          <w:i/>
          <w:iCs/>
          <w:szCs w:val="20"/>
          <w:u w:val="single"/>
        </w:rPr>
        <w:t xml:space="preserve">El </w:t>
      </w:r>
      <w:proofErr w:type="gramStart"/>
      <w:r w:rsidRPr="001E6C37">
        <w:rPr>
          <w:rFonts w:eastAsia="Times New Roman" w:cs="Arial"/>
          <w:i/>
          <w:iCs/>
          <w:szCs w:val="20"/>
          <w:u w:val="single"/>
        </w:rPr>
        <w:t>País</w:t>
      </w:r>
      <w:r w:rsidRPr="001E6C37">
        <w:rPr>
          <w:rFonts w:eastAsia="Times New Roman" w:cs="Arial"/>
          <w:szCs w:val="20"/>
        </w:rPr>
        <w:t> ,</w:t>
      </w:r>
      <w:proofErr w:type="gramEnd"/>
      <w:r w:rsidRPr="001E6C37">
        <w:rPr>
          <w:rFonts w:eastAsia="Times New Roman" w:cs="Arial"/>
          <w:szCs w:val="20"/>
        </w:rPr>
        <w:t xml:space="preserve"> donde continúa más de un cuarto de siglo después. En 1982 funda la sección española de la </w:t>
      </w:r>
      <w:r w:rsidRPr="001E6C37">
        <w:rPr>
          <w:rFonts w:eastAsia="Times New Roman" w:cs="Arial"/>
          <w:i/>
          <w:iCs/>
          <w:szCs w:val="20"/>
        </w:rPr>
        <w:t>Asociación de Periodistas Europeos</w:t>
      </w:r>
      <w:r w:rsidRPr="001E6C37">
        <w:rPr>
          <w:rFonts w:eastAsia="Times New Roman" w:cs="Arial"/>
          <w:szCs w:val="20"/>
        </w:rPr>
        <w:t> y en 1986 es nombrado Director de la Agencia EFE, cargo que desempeña hasta 1990.</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También ha sido Director del </w:t>
      </w:r>
      <w:r w:rsidRPr="001E6C37">
        <w:rPr>
          <w:rFonts w:eastAsia="Times New Roman" w:cs="Arial"/>
          <w:i/>
          <w:iCs/>
          <w:szCs w:val="20"/>
        </w:rPr>
        <w:t>Diario El Sol</w:t>
      </w:r>
      <w:r w:rsidRPr="001E6C37">
        <w:rPr>
          <w:rFonts w:eastAsia="Times New Roman" w:cs="Arial"/>
          <w:szCs w:val="20"/>
        </w:rPr>
        <w:t> y columnista en la </w:t>
      </w:r>
      <w:r w:rsidRPr="001E6C37">
        <w:rPr>
          <w:rFonts w:eastAsia="Times New Roman" w:cs="Arial"/>
          <w:i/>
          <w:iCs/>
          <w:szCs w:val="20"/>
          <w:u w:val="single"/>
        </w:rPr>
        <w:t>Revista Tiempo</w:t>
      </w:r>
      <w:r w:rsidRPr="001E6C37">
        <w:rPr>
          <w:rFonts w:eastAsia="Times New Roman" w:cs="Arial"/>
          <w:szCs w:val="20"/>
        </w:rPr>
        <w:t>. En la actualidad, además de su trabajo en </w:t>
      </w:r>
      <w:r w:rsidRPr="001E6C37">
        <w:rPr>
          <w:rFonts w:eastAsia="Times New Roman" w:cs="Arial"/>
          <w:i/>
          <w:iCs/>
          <w:szCs w:val="20"/>
        </w:rPr>
        <w:t>El País</w:t>
      </w:r>
      <w:r w:rsidRPr="001E6C37">
        <w:rPr>
          <w:rFonts w:eastAsia="Times New Roman" w:cs="Arial"/>
          <w:szCs w:val="20"/>
        </w:rPr>
        <w:t>, escribe para los diarios </w:t>
      </w:r>
      <w:r w:rsidRPr="001E6C37">
        <w:rPr>
          <w:rFonts w:eastAsia="Times New Roman" w:cs="Arial"/>
          <w:i/>
          <w:iCs/>
          <w:szCs w:val="20"/>
        </w:rPr>
        <w:t>La Vanguardia</w:t>
      </w:r>
      <w:r w:rsidRPr="001E6C37">
        <w:rPr>
          <w:rFonts w:eastAsia="Times New Roman" w:cs="Arial"/>
          <w:szCs w:val="20"/>
        </w:rPr>
        <w:t> y </w:t>
      </w:r>
      <w:r w:rsidRPr="001E6C37">
        <w:rPr>
          <w:rFonts w:eastAsia="Times New Roman" w:cs="Arial"/>
          <w:i/>
          <w:iCs/>
          <w:szCs w:val="20"/>
          <w:u w:val="single"/>
        </w:rPr>
        <w:t>Cinco días</w:t>
      </w:r>
      <w:r w:rsidRPr="001E6C37">
        <w:rPr>
          <w:rFonts w:eastAsia="Times New Roman" w:cs="Arial"/>
          <w:szCs w:val="20"/>
        </w:rPr>
        <w:t>, así como la revista </w:t>
      </w:r>
      <w:r w:rsidRPr="001E6C37">
        <w:rPr>
          <w:rFonts w:eastAsia="Times New Roman" w:cs="Arial"/>
          <w:i/>
          <w:iCs/>
          <w:szCs w:val="20"/>
        </w:rPr>
        <w:t>El Siglo</w:t>
      </w:r>
      <w:r w:rsidRPr="001E6C37">
        <w:rPr>
          <w:rFonts w:eastAsia="Times New Roman" w:cs="Arial"/>
          <w:szCs w:val="20"/>
        </w:rPr>
        <w:t>.</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Con la llegada de las televisiones privadas se incorpora a los servicios informativos de Telecinco, y colabora como comentarista para asuntos de actualidad política nacional en el espacio </w:t>
      </w:r>
      <w:r w:rsidRPr="001E6C37">
        <w:rPr>
          <w:rFonts w:eastAsia="Times New Roman" w:cs="Arial"/>
          <w:i/>
          <w:iCs/>
          <w:szCs w:val="20"/>
          <w:u w:val="single"/>
        </w:rPr>
        <w:t>Entre hoy y mañana</w:t>
      </w:r>
      <w:r w:rsidRPr="001E6C37">
        <w:rPr>
          <w:rFonts w:eastAsia="Times New Roman" w:cs="Arial"/>
          <w:szCs w:val="20"/>
        </w:rPr>
        <w:t xml:space="preserve"> que dirige Luis Mariñas. A partir de 1992 comienza a presentar el informativo del fin de semana, en sustitución de Felipe Mellizo, amigo, con el que realicé un maravilloso Estudio </w:t>
      </w:r>
      <w:proofErr w:type="spellStart"/>
      <w:r w:rsidRPr="001E6C37">
        <w:rPr>
          <w:rFonts w:eastAsia="Times New Roman" w:cs="Arial"/>
          <w:szCs w:val="20"/>
        </w:rPr>
        <w:t>Sociobiográfico</w:t>
      </w:r>
      <w:proofErr w:type="spellEnd"/>
      <w:r w:rsidRPr="001E6C37">
        <w:rPr>
          <w:rFonts w:eastAsia="Times New Roman" w:cs="Arial"/>
          <w:szCs w:val="20"/>
        </w:rPr>
        <w:t xml:space="preserve"> de la Medicina en España.</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Mientras la cadena de las mamas chicho, dirigida por Giulio Alberto </w:t>
      </w:r>
      <w:proofErr w:type="spellStart"/>
      <w:r w:rsidRPr="001E6C37">
        <w:rPr>
          <w:rFonts w:eastAsia="Times New Roman" w:cs="Arial"/>
          <w:szCs w:val="20"/>
        </w:rPr>
        <w:t>Chiodarelli</w:t>
      </w:r>
      <w:proofErr w:type="spellEnd"/>
      <w:r w:rsidRPr="001E6C37">
        <w:rPr>
          <w:rFonts w:eastAsia="Times New Roman" w:cs="Arial"/>
          <w:szCs w:val="20"/>
        </w:rPr>
        <w:t xml:space="preserve"> desde </w:t>
      </w:r>
      <w:proofErr w:type="spellStart"/>
      <w:r w:rsidRPr="001E6C37">
        <w:rPr>
          <w:rFonts w:eastAsia="Times New Roman" w:cs="Arial"/>
          <w:szCs w:val="20"/>
        </w:rPr>
        <w:t>Publiespaña</w:t>
      </w:r>
      <w:proofErr w:type="spellEnd"/>
      <w:r w:rsidRPr="001E6C37">
        <w:rPr>
          <w:rFonts w:eastAsia="Times New Roman" w:cs="Arial"/>
          <w:szCs w:val="20"/>
        </w:rPr>
        <w:t xml:space="preserve"> se forraba a vender publicidad por ser la de mayor audiencia de la clase media baja hortera de nuestro país, en tanto yo, como sociólogo, participaba otra vez realizando un estudio Prospectivo </w:t>
      </w:r>
      <w:proofErr w:type="spellStart"/>
      <w:r w:rsidRPr="001E6C37">
        <w:rPr>
          <w:rFonts w:eastAsia="Times New Roman" w:cs="Arial"/>
          <w:szCs w:val="20"/>
        </w:rPr>
        <w:t>Delphi</w:t>
      </w:r>
      <w:proofErr w:type="spellEnd"/>
      <w:r w:rsidRPr="001E6C37">
        <w:rPr>
          <w:rFonts w:eastAsia="Times New Roman" w:cs="Arial"/>
          <w:szCs w:val="20"/>
        </w:rPr>
        <w:t xml:space="preserve"> sobre “el futuro de la Comunicación Publicitaria en TV en nuestro país”, lo que le permitió cortocircuitar a las Agencias de Publicidad y centrales de Medios, cómodamente asentadas en la compra de TVE y no interesadas en invertir en las nacientes privadas.</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Política que ha continuado manteniendo Tele 5 desde 1993 cuando </w:t>
      </w:r>
      <w:proofErr w:type="spellStart"/>
      <w:r w:rsidRPr="001E6C37">
        <w:rPr>
          <w:rFonts w:eastAsia="Times New Roman" w:cs="Arial"/>
          <w:szCs w:val="20"/>
        </w:rPr>
        <w:t>Marcello</w:t>
      </w:r>
      <w:proofErr w:type="spellEnd"/>
      <w:r w:rsidRPr="001E6C37">
        <w:rPr>
          <w:rFonts w:eastAsia="Times New Roman" w:cs="Arial"/>
          <w:szCs w:val="20"/>
        </w:rPr>
        <w:t xml:space="preserve"> de </w:t>
      </w:r>
      <w:proofErr w:type="spellStart"/>
      <w:r w:rsidRPr="001E6C37">
        <w:rPr>
          <w:rFonts w:eastAsia="Times New Roman" w:cs="Arial"/>
          <w:szCs w:val="20"/>
        </w:rPr>
        <w:t>Lutri</w:t>
      </w:r>
      <w:proofErr w:type="spellEnd"/>
      <w:r w:rsidRPr="001E6C37">
        <w:rPr>
          <w:rFonts w:eastAsia="Times New Roman" w:cs="Arial"/>
          <w:szCs w:val="20"/>
        </w:rPr>
        <w:t xml:space="preserve">, gana poder en el grupo Berlusconi, hasta ser hoy su subjefe político en </w:t>
      </w:r>
      <w:proofErr w:type="spellStart"/>
      <w:r w:rsidRPr="001E6C37">
        <w:rPr>
          <w:rFonts w:eastAsia="Times New Roman" w:cs="Arial"/>
          <w:szCs w:val="20"/>
        </w:rPr>
        <w:t>Forza</w:t>
      </w:r>
      <w:proofErr w:type="spellEnd"/>
      <w:r w:rsidRPr="001E6C37">
        <w:rPr>
          <w:rFonts w:eastAsia="Times New Roman" w:cs="Arial"/>
          <w:szCs w:val="20"/>
        </w:rPr>
        <w:t xml:space="preserve"> Italia, encausado por las posibles relaciones con la mafia siciliana, él es siciliano, aunque no necesariamente mafioso naturalmente, por mal que me pueda caer, por las cosas que me hizo a mí y a mis amigos.</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Miguel </w:t>
      </w:r>
      <w:proofErr w:type="spellStart"/>
      <w:r w:rsidRPr="001E6C37">
        <w:rPr>
          <w:rFonts w:eastAsia="Times New Roman" w:cs="Arial"/>
          <w:szCs w:val="20"/>
        </w:rPr>
        <w:t>Angel</w:t>
      </w:r>
      <w:proofErr w:type="spellEnd"/>
      <w:r w:rsidRPr="001E6C37">
        <w:rPr>
          <w:rFonts w:eastAsia="Times New Roman" w:cs="Arial"/>
          <w:szCs w:val="20"/>
        </w:rPr>
        <w:t xml:space="preserve"> Aguilar, seguiría colaborando en los informativos de la cadena y presentaría los espacios de debate y entrevistas </w:t>
      </w:r>
      <w:r w:rsidRPr="001E6C37">
        <w:rPr>
          <w:rFonts w:eastAsia="Times New Roman" w:cs="Arial"/>
          <w:i/>
          <w:iCs/>
          <w:szCs w:val="20"/>
        </w:rPr>
        <w:t>Mesa de redacción</w:t>
      </w:r>
      <w:r w:rsidRPr="001E6C37">
        <w:rPr>
          <w:rFonts w:eastAsia="Times New Roman" w:cs="Arial"/>
          <w:szCs w:val="20"/>
        </w:rPr>
        <w:t> (1993) y </w:t>
      </w:r>
      <w:r w:rsidRPr="001E6C37">
        <w:rPr>
          <w:rFonts w:eastAsia="Times New Roman" w:cs="Arial"/>
          <w:i/>
          <w:iCs/>
          <w:szCs w:val="20"/>
        </w:rPr>
        <w:t>Hora límite</w:t>
      </w:r>
      <w:r w:rsidRPr="001E6C37">
        <w:rPr>
          <w:rFonts w:eastAsia="Times New Roman" w:cs="Arial"/>
          <w:szCs w:val="20"/>
        </w:rPr>
        <w:t> (1995).</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En la actualidad es comentarista y analista político en distintos programas tanto de radio como de televisión: </w:t>
      </w:r>
      <w:r w:rsidRPr="001E6C37">
        <w:rPr>
          <w:rFonts w:eastAsia="Times New Roman" w:cs="Arial"/>
          <w:i/>
          <w:iCs/>
          <w:szCs w:val="20"/>
          <w:u w:val="single"/>
        </w:rPr>
        <w:t>Hoy por Hoy</w:t>
      </w:r>
      <w:r w:rsidRPr="001E6C37">
        <w:rPr>
          <w:rFonts w:eastAsia="Times New Roman" w:cs="Arial"/>
          <w:szCs w:val="20"/>
        </w:rPr>
        <w:t> y regularmente en </w:t>
      </w:r>
      <w:r w:rsidRPr="001E6C37">
        <w:rPr>
          <w:rFonts w:eastAsia="Times New Roman" w:cs="Arial"/>
          <w:i/>
          <w:iCs/>
          <w:szCs w:val="20"/>
        </w:rPr>
        <w:t>Hora 25</w:t>
      </w:r>
      <w:r w:rsidRPr="001E6C37">
        <w:rPr>
          <w:rFonts w:eastAsia="Times New Roman" w:cs="Arial"/>
          <w:szCs w:val="20"/>
        </w:rPr>
        <w:t> de la Cadena Ser, y </w:t>
      </w:r>
      <w:r w:rsidRPr="001E6C37">
        <w:rPr>
          <w:rFonts w:eastAsia="Times New Roman" w:cs="Arial"/>
          <w:i/>
          <w:iCs/>
          <w:szCs w:val="20"/>
          <w:u w:val="single"/>
        </w:rPr>
        <w:t>El Programa de Ana Rosa</w:t>
      </w:r>
      <w:r w:rsidRPr="001E6C37">
        <w:rPr>
          <w:rFonts w:eastAsia="Times New Roman" w:cs="Arial"/>
          <w:szCs w:val="20"/>
        </w:rPr>
        <w:t> (desde 2004) de Telecinco y </w:t>
      </w:r>
      <w:r w:rsidRPr="001E6C37">
        <w:rPr>
          <w:rFonts w:eastAsia="Times New Roman" w:cs="Arial"/>
          <w:i/>
          <w:iCs/>
          <w:szCs w:val="20"/>
        </w:rPr>
        <w:t>59 segundos</w:t>
      </w:r>
      <w:r w:rsidRPr="001E6C37">
        <w:rPr>
          <w:rFonts w:eastAsia="Times New Roman" w:cs="Arial"/>
          <w:szCs w:val="20"/>
        </w:rPr>
        <w:t xml:space="preserve"> (desde 2004) de TVE. O </w:t>
      </w:r>
      <w:proofErr w:type="gramStart"/>
      <w:r w:rsidRPr="001E6C37">
        <w:rPr>
          <w:rFonts w:eastAsia="Times New Roman" w:cs="Arial"/>
          <w:szCs w:val="20"/>
        </w:rPr>
        <w:t>sea ,instalado</w:t>
      </w:r>
      <w:proofErr w:type="gramEnd"/>
      <w:r w:rsidRPr="001E6C37">
        <w:rPr>
          <w:rFonts w:eastAsia="Times New Roman" w:cs="Arial"/>
          <w:szCs w:val="20"/>
        </w:rPr>
        <w:t xml:space="preserve"> en el dólar o en el euro según se mire.</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Según Eulogio López” se reunirán en Madrid la flor y nata del </w:t>
      </w:r>
      <w:proofErr w:type="spellStart"/>
      <w:r w:rsidRPr="001E6C37">
        <w:rPr>
          <w:rFonts w:eastAsia="Times New Roman" w:cs="Arial"/>
          <w:szCs w:val="20"/>
        </w:rPr>
        <w:t>Felipismo</w:t>
      </w:r>
      <w:proofErr w:type="spellEnd"/>
      <w:r w:rsidRPr="001E6C37">
        <w:rPr>
          <w:rFonts w:eastAsia="Times New Roman" w:cs="Arial"/>
          <w:szCs w:val="20"/>
        </w:rPr>
        <w:t>: el propio </w:t>
      </w:r>
      <w:r w:rsidRPr="001E6C37">
        <w:rPr>
          <w:rFonts w:eastAsia="Times New Roman" w:cs="Arial"/>
          <w:b/>
          <w:bCs/>
          <w:szCs w:val="20"/>
        </w:rPr>
        <w:t>Felipe González</w:t>
      </w:r>
      <w:r>
        <w:rPr>
          <w:rFonts w:eastAsia="Times New Roman" w:cs="Arial"/>
          <w:b/>
          <w:bCs/>
          <w:szCs w:val="20"/>
        </w:rPr>
        <w:t xml:space="preserve"> </w:t>
      </w:r>
      <w:r w:rsidRPr="001E6C37">
        <w:rPr>
          <w:rFonts w:eastAsia="Times New Roman" w:cs="Arial"/>
          <w:szCs w:val="20"/>
        </w:rPr>
        <w:t>(que no se me olvide llamarle plutócrata, una vez más, por lo que él ya sabe), el presidenciable </w:t>
      </w:r>
      <w:r w:rsidRPr="001E6C37">
        <w:rPr>
          <w:rFonts w:eastAsia="Times New Roman" w:cs="Arial"/>
          <w:b/>
          <w:bCs/>
          <w:szCs w:val="20"/>
        </w:rPr>
        <w:t>Javier Solana</w:t>
      </w:r>
      <w:r w:rsidRPr="001E6C37">
        <w:rPr>
          <w:rFonts w:eastAsia="Times New Roman" w:cs="Arial"/>
          <w:szCs w:val="20"/>
        </w:rPr>
        <w:t>, </w:t>
      </w:r>
      <w:r w:rsidRPr="001E6C37">
        <w:rPr>
          <w:rFonts w:eastAsia="Times New Roman" w:cs="Arial"/>
          <w:b/>
          <w:bCs/>
          <w:szCs w:val="20"/>
        </w:rPr>
        <w:t>Enrique Barón</w:t>
      </w:r>
      <w:r>
        <w:rPr>
          <w:rFonts w:eastAsia="Times New Roman" w:cs="Arial"/>
          <w:b/>
          <w:bCs/>
          <w:szCs w:val="20"/>
        </w:rPr>
        <w:t xml:space="preserve"> </w:t>
      </w:r>
      <w:r w:rsidRPr="001E6C37">
        <w:rPr>
          <w:rFonts w:eastAsia="Times New Roman" w:cs="Arial"/>
          <w:szCs w:val="20"/>
        </w:rPr>
        <w:t>(añadido al PSOE después de fundar en 1976 la Federación Española de Partidos Socialistas de España,</w:t>
      </w:r>
      <w:r>
        <w:rPr>
          <w:rFonts w:eastAsia="Times New Roman" w:cs="Arial"/>
          <w:szCs w:val="20"/>
        </w:rPr>
        <w:t xml:space="preserve"> </w:t>
      </w:r>
      <w:r w:rsidRPr="001E6C37">
        <w:rPr>
          <w:rFonts w:eastAsia="Times New Roman" w:cs="Arial"/>
          <w:szCs w:val="20"/>
        </w:rPr>
        <w:t>en un colegio de curas en el Barrio del Pilar, a la que asistí en 1ª fila acompañando a García Trevijano y a Joaquín Ruiz Giménez ), el ínclito antes nombrado </w:t>
      </w:r>
      <w:r w:rsidRPr="001E6C37">
        <w:rPr>
          <w:rFonts w:eastAsia="Times New Roman" w:cs="Arial"/>
          <w:b/>
          <w:bCs/>
          <w:szCs w:val="20"/>
        </w:rPr>
        <w:t>Juan Luis Cebrián</w:t>
      </w:r>
      <w:r w:rsidRPr="001E6C37">
        <w:rPr>
          <w:rFonts w:eastAsia="Times New Roman" w:cs="Arial"/>
          <w:szCs w:val="20"/>
        </w:rPr>
        <w:t>,</w:t>
      </w:r>
      <w:r>
        <w:rPr>
          <w:rFonts w:eastAsia="Times New Roman" w:cs="Arial"/>
          <w:szCs w:val="20"/>
        </w:rPr>
        <w:t xml:space="preserve"> </w:t>
      </w:r>
      <w:r w:rsidRPr="001E6C37">
        <w:rPr>
          <w:rFonts w:eastAsia="Times New Roman" w:cs="Arial"/>
          <w:szCs w:val="20"/>
        </w:rPr>
        <w:t xml:space="preserve">vida paralela de Miguel </w:t>
      </w:r>
      <w:proofErr w:type="spellStart"/>
      <w:r w:rsidRPr="001E6C37">
        <w:rPr>
          <w:rFonts w:eastAsia="Times New Roman" w:cs="Arial"/>
          <w:szCs w:val="20"/>
        </w:rPr>
        <w:t>Angel</w:t>
      </w:r>
      <w:proofErr w:type="spellEnd"/>
      <w:r w:rsidRPr="001E6C37">
        <w:rPr>
          <w:rFonts w:eastAsia="Times New Roman" w:cs="Arial"/>
          <w:szCs w:val="20"/>
        </w:rPr>
        <w:t xml:space="preserve">, contratado por el primer presidente del País: José Ortega </w:t>
      </w:r>
      <w:proofErr w:type="spellStart"/>
      <w:r w:rsidRPr="001E6C37">
        <w:rPr>
          <w:rFonts w:eastAsia="Times New Roman" w:cs="Arial"/>
          <w:szCs w:val="20"/>
        </w:rPr>
        <w:t>Spottorno</w:t>
      </w:r>
      <w:proofErr w:type="spellEnd"/>
      <w:r w:rsidRPr="001E6C37">
        <w:rPr>
          <w:rFonts w:eastAsia="Times New Roman" w:cs="Arial"/>
          <w:i/>
          <w:iCs/>
          <w:szCs w:val="20"/>
        </w:rPr>
        <w:t>.</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i/>
          <w:iCs/>
          <w:szCs w:val="20"/>
        </w:rPr>
        <w:t>Este, presidente de honor de EL PAÍS, fallecido el 18 de febrero de 2002</w:t>
      </w:r>
      <w:r w:rsidRPr="001E6C37">
        <w:rPr>
          <w:rFonts w:eastAsia="Times New Roman" w:cs="Arial"/>
          <w:szCs w:val="20"/>
        </w:rPr>
        <w:t xml:space="preserve"> fue un editor resistente (creó Alianza Editorial en 1966), articulista y periodista de fructífera estirpe que además cultivó la novela y las memorias (su último libro, Los Ortega, se publicará próximamente en </w:t>
      </w:r>
      <w:proofErr w:type="spellStart"/>
      <w:r w:rsidRPr="001E6C37">
        <w:rPr>
          <w:rFonts w:eastAsia="Times New Roman" w:cs="Arial"/>
          <w:szCs w:val="20"/>
        </w:rPr>
        <w:t>Taurus</w:t>
      </w:r>
      <w:proofErr w:type="spellEnd"/>
      <w:r w:rsidRPr="001E6C37">
        <w:rPr>
          <w:rFonts w:eastAsia="Times New Roman" w:cs="Arial"/>
          <w:szCs w:val="20"/>
        </w:rPr>
        <w:t xml:space="preserve">). Nacido en Madrid en 1916, era hijo de José Ortega y Gasset y supo convivir con el gigantesco pasado de esa gran figura y encontrar su propio camino. Ingeniero agrónomo de carrera, fue fundador de EL PAÍS (del que redactó los principios ideológicos) y, entre los años 1972 y 1984, presidente de Promotora de Informaciones, SA (PRISA), editora de este periódico desde el 4 de mayo de 1976, fechas en las que convenció a bastantes ingenuos liberales a poner su dinero personal, para hacer un periódico liberal, entre los que me contaba, para luego de común acuerdo con Cebrián dar paso a </w:t>
      </w:r>
      <w:proofErr w:type="spellStart"/>
      <w:r w:rsidRPr="001E6C37">
        <w:rPr>
          <w:rFonts w:eastAsia="Times New Roman" w:cs="Arial"/>
          <w:szCs w:val="20"/>
        </w:rPr>
        <w:t>Jesus</w:t>
      </w:r>
      <w:proofErr w:type="spellEnd"/>
      <w:r w:rsidRPr="001E6C37">
        <w:rPr>
          <w:rFonts w:eastAsia="Times New Roman" w:cs="Arial"/>
          <w:szCs w:val="20"/>
        </w:rPr>
        <w:t xml:space="preserve"> de Polanco y transformar al “País” en el diario oficial del PSOE. Tuve que recurrir a Jesús de la Serna mi antiguo director de “Informaciones “para quedarme lejos de tan molestos vecinos accionistas.</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Naturalmente como Zapatero se decidió por </w:t>
      </w:r>
      <w:proofErr w:type="spellStart"/>
      <w:r w:rsidRPr="001E6C37">
        <w:rPr>
          <w:rFonts w:eastAsia="Times New Roman" w:cs="Arial"/>
          <w:szCs w:val="20"/>
        </w:rPr>
        <w:t>Mediapro</w:t>
      </w:r>
      <w:proofErr w:type="spellEnd"/>
      <w:r w:rsidRPr="001E6C37">
        <w:rPr>
          <w:rFonts w:eastAsia="Times New Roman" w:cs="Arial"/>
          <w:szCs w:val="20"/>
        </w:rPr>
        <w:t xml:space="preserve"> y no por Canal Plus, las navajas afiladas, se preparan, ahora, para hundirse en la carne del Zapatero prodigioso.</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lastRenderedPageBreak/>
        <w:t>Al mismo tiempo, continua Eulogio:” se intenta la segunda vía, la del adelanto electoral. La respuesta de </w:t>
      </w:r>
      <w:r w:rsidRPr="001E6C37">
        <w:rPr>
          <w:rFonts w:eastAsia="Times New Roman" w:cs="Arial"/>
          <w:b/>
          <w:bCs/>
          <w:szCs w:val="20"/>
        </w:rPr>
        <w:t>ZP</w:t>
      </w:r>
      <w:r w:rsidRPr="001E6C37">
        <w:rPr>
          <w:rFonts w:eastAsia="Times New Roman" w:cs="Arial"/>
          <w:szCs w:val="20"/>
        </w:rPr>
        <w:t> es inminente: ¿para qué voy a convocar ahora elecciones si las voy a perder? Agotemos la legislatura.</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Ahora bien, el desastre económico es de tal calibre, y el ridículo internacional tan grande, que se abre una posibilidad de pinza. Por un parte, el PNV exige que le devuelvan el Gobierno vasco para apoyar los Presupuestos; por otro, CIU el aliado que con tanto ahínco como poco éxito ha buscado Zapatero, pide adelanto electoral, a pesar de saber que podría encontrase con Rajoy en Moncloa.</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El cabezota </w:t>
      </w:r>
      <w:r w:rsidRPr="001E6C37">
        <w:rPr>
          <w:rFonts w:eastAsia="Times New Roman" w:cs="Arial"/>
          <w:b/>
          <w:bCs/>
          <w:szCs w:val="20"/>
        </w:rPr>
        <w:t>Zapatero</w:t>
      </w:r>
      <w:r w:rsidRPr="001E6C37">
        <w:rPr>
          <w:rFonts w:eastAsia="Times New Roman" w:cs="Arial"/>
          <w:szCs w:val="20"/>
        </w:rPr>
        <w:t> podría incluso huir hacia adelante y renovar los presupuestos en vigor pero entonces se toparía con el veto de Bruselas, o mejor dicho, de Alemania, que es sabido que </w:t>
      </w:r>
      <w:proofErr w:type="spellStart"/>
      <w:r w:rsidRPr="001E6C37">
        <w:rPr>
          <w:rFonts w:eastAsia="Times New Roman" w:cs="Arial"/>
          <w:b/>
          <w:bCs/>
          <w:szCs w:val="20"/>
        </w:rPr>
        <w:t>Merkel</w:t>
      </w:r>
      <w:proofErr w:type="spellEnd"/>
      <w:r w:rsidRPr="001E6C37">
        <w:rPr>
          <w:rFonts w:eastAsia="Times New Roman" w:cs="Arial"/>
          <w:szCs w:val="20"/>
        </w:rPr>
        <w:t> no soporta a </w:t>
      </w:r>
      <w:r w:rsidRPr="001E6C37">
        <w:rPr>
          <w:rFonts w:eastAsia="Times New Roman" w:cs="Arial"/>
          <w:b/>
          <w:bCs/>
          <w:szCs w:val="20"/>
        </w:rPr>
        <w:t>ZP</w:t>
      </w:r>
      <w:r w:rsidRPr="001E6C37">
        <w:rPr>
          <w:rFonts w:eastAsia="Times New Roman" w:cs="Arial"/>
          <w:szCs w:val="20"/>
        </w:rPr>
        <w:t>.</w:t>
      </w:r>
    </w:p>
    <w:p w:rsidR="001E6C37" w:rsidRDefault="001E6C37" w:rsidP="001E6C37">
      <w:pPr>
        <w:shd w:val="clear" w:color="auto" w:fill="FFFFFF"/>
        <w:jc w:val="both"/>
        <w:textAlignment w:val="baseline"/>
        <w:rPr>
          <w:rFonts w:eastAsia="Times New Roman" w:cs="Arial"/>
          <w:b/>
          <w:bCs/>
          <w:szCs w:val="20"/>
        </w:rPr>
      </w:pP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b/>
          <w:bCs/>
          <w:szCs w:val="20"/>
        </w:rPr>
        <w:t>Con todo, la primera opción es la más plausible</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Es el otoño más caliente del </w:t>
      </w:r>
      <w:proofErr w:type="spellStart"/>
      <w:r w:rsidRPr="001E6C37">
        <w:rPr>
          <w:rFonts w:eastAsia="Times New Roman" w:cs="Arial"/>
          <w:szCs w:val="20"/>
        </w:rPr>
        <w:t>Zapaterismo</w:t>
      </w:r>
      <w:proofErr w:type="spellEnd"/>
      <w:r w:rsidRPr="001E6C37">
        <w:rPr>
          <w:rFonts w:eastAsia="Times New Roman" w:cs="Arial"/>
          <w:szCs w:val="20"/>
        </w:rPr>
        <w:t>, donde puede darse un cambio en la Presidencia del Gobierno y otro según Eulogio en la Jefatura del Estado”.</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Por mi parte ¡Ojalá</w:t>
      </w:r>
      <w:proofErr w:type="gramStart"/>
      <w:r w:rsidRPr="001E6C37">
        <w:rPr>
          <w:rFonts w:eastAsia="Times New Roman" w:cs="Arial"/>
          <w:szCs w:val="20"/>
        </w:rPr>
        <w:t>!.</w:t>
      </w:r>
      <w:proofErr w:type="gramEnd"/>
      <w:r w:rsidRPr="001E6C37">
        <w:rPr>
          <w:rFonts w:eastAsia="Times New Roman" w:cs="Arial"/>
          <w:szCs w:val="20"/>
        </w:rPr>
        <w:t xml:space="preserve">Porque lo que es peor, puede seguir yendo, y la historia personal de los conspiradores, contada más arriba, me obliga a desconfiar, púes iríamos de </w:t>
      </w:r>
      <w:proofErr w:type="spellStart"/>
      <w:r w:rsidRPr="001E6C37">
        <w:rPr>
          <w:rFonts w:eastAsia="Times New Roman" w:cs="Arial"/>
          <w:szCs w:val="20"/>
        </w:rPr>
        <w:t>Valdemala</w:t>
      </w:r>
      <w:proofErr w:type="spellEnd"/>
      <w:r w:rsidRPr="001E6C37">
        <w:rPr>
          <w:rFonts w:eastAsia="Times New Roman" w:cs="Arial"/>
          <w:szCs w:val="20"/>
        </w:rPr>
        <w:t xml:space="preserve"> a </w:t>
      </w:r>
      <w:proofErr w:type="spellStart"/>
      <w:r w:rsidRPr="001E6C37">
        <w:rPr>
          <w:rFonts w:eastAsia="Times New Roman" w:cs="Arial"/>
          <w:szCs w:val="20"/>
        </w:rPr>
        <w:t>Valdepeor</w:t>
      </w:r>
      <w:proofErr w:type="spellEnd"/>
      <w:r w:rsidRPr="001E6C37">
        <w:rPr>
          <w:rFonts w:eastAsia="Times New Roman" w:cs="Arial"/>
          <w:szCs w:val="20"/>
        </w:rPr>
        <w:t>.</w:t>
      </w:r>
    </w:p>
    <w:p w:rsidR="001E6C37" w:rsidRPr="001E6C37" w:rsidRDefault="001E6C37" w:rsidP="001E6C37">
      <w:pPr>
        <w:shd w:val="clear" w:color="auto" w:fill="FFFFFF"/>
        <w:jc w:val="both"/>
        <w:textAlignment w:val="baseline"/>
        <w:rPr>
          <w:rFonts w:eastAsia="Times New Roman" w:cs="Arial"/>
          <w:szCs w:val="20"/>
        </w:rPr>
      </w:pPr>
      <w:r w:rsidRPr="001E6C37">
        <w:rPr>
          <w:rFonts w:eastAsia="Times New Roman" w:cs="Arial"/>
          <w:szCs w:val="20"/>
        </w:rPr>
        <w:t xml:space="preserve">La única solución para este desgraciado país sería un cambio de Régimen, lo que no creo que ocurra, púes en la hipótesis de decaimiento del Monarca, todo seguiría más o menos igual, púes el país no está preparado para la IIIª </w:t>
      </w:r>
      <w:proofErr w:type="spellStart"/>
      <w:r w:rsidRPr="001E6C37">
        <w:rPr>
          <w:rFonts w:eastAsia="Times New Roman" w:cs="Arial"/>
          <w:szCs w:val="20"/>
        </w:rPr>
        <w:t>Republica</w:t>
      </w:r>
      <w:proofErr w:type="spellEnd"/>
      <w:r w:rsidRPr="001E6C37">
        <w:rPr>
          <w:rFonts w:eastAsia="Times New Roman" w:cs="Arial"/>
          <w:szCs w:val="20"/>
        </w:rPr>
        <w:t xml:space="preserve"> Constitucional</w:t>
      </w:r>
    </w:p>
    <w:p w:rsidR="004D67CE" w:rsidRPr="001E6C37" w:rsidRDefault="004D67CE" w:rsidP="001E6C37">
      <w:pPr>
        <w:rPr>
          <w:szCs w:val="20"/>
        </w:rPr>
      </w:pPr>
    </w:p>
    <w:sectPr w:rsidR="004D67CE" w:rsidRPr="001E6C3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E6C37"/>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1E6C37"/>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3E1F0A"/>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57812"/>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3A7D"/>
    <w:rsid w:val="00BD41B7"/>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67EC2"/>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1E6C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1E6C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6C3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E6C37"/>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E6C37"/>
    <w:rPr>
      <w:color w:val="0000FF"/>
      <w:u w:val="single"/>
    </w:rPr>
  </w:style>
  <w:style w:type="character" w:customStyle="1" w:styleId="apple-style-span">
    <w:name w:val="apple-style-span"/>
    <w:basedOn w:val="Fuentedeprrafopredeter"/>
    <w:rsid w:val="001E6C37"/>
  </w:style>
  <w:style w:type="paragraph" w:styleId="NormalWeb">
    <w:name w:val="Normal (Web)"/>
    <w:basedOn w:val="Normal"/>
    <w:uiPriority w:val="99"/>
    <w:semiHidden/>
    <w:unhideWhenUsed/>
    <w:rsid w:val="001E6C3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E6C37"/>
    <w:rPr>
      <w:b/>
      <w:bCs/>
    </w:rPr>
  </w:style>
  <w:style w:type="character" w:styleId="nfasis">
    <w:name w:val="Emphasis"/>
    <w:basedOn w:val="Fuentedeprrafopredeter"/>
    <w:uiPriority w:val="20"/>
    <w:qFormat/>
    <w:rsid w:val="001E6C37"/>
    <w:rPr>
      <w:i/>
      <w:iCs/>
    </w:rPr>
  </w:style>
</w:styles>
</file>

<file path=word/webSettings.xml><?xml version="1.0" encoding="utf-8"?>
<w:webSettings xmlns:r="http://schemas.openxmlformats.org/officeDocument/2006/relationships" xmlns:w="http://schemas.openxmlformats.org/wordprocessingml/2006/main">
  <w:divs>
    <w:div w:id="12577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vozperiodistica.blogspot.com/2010/09/tambores-cercan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1410</Words>
  <Characters>7758</Characters>
  <Application>Microsoft Office Word</Application>
  <DocSecurity>0</DocSecurity>
  <Lines>64</Lines>
  <Paragraphs>18</Paragraphs>
  <ScaleCrop>false</ScaleCrop>
  <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2019-09-26T17:04:00Z</dcterms:created>
  <dcterms:modified xsi:type="dcterms:W3CDTF">2019-09-26T17:12:00Z</dcterms:modified>
</cp:coreProperties>
</file>